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21322878"/>
        <w:docPartObj>
          <w:docPartGallery w:val="Cover Pages"/>
          <w:docPartUnique/>
        </w:docPartObj>
      </w:sdtPr>
      <w:sdtEndPr>
        <w:rPr>
          <w:caps/>
          <w:color w:val="5B9BD5" w:themeColor="accent1"/>
          <w:sz w:val="56"/>
          <w:szCs w:val="56"/>
        </w:rPr>
      </w:sdtEndPr>
      <w:sdtContent>
        <w:sdt>
          <w:sdtPr>
            <w:id w:val="325410333"/>
            <w:docPartObj>
              <w:docPartGallery w:val="Cover Pages"/>
              <w:docPartUnique/>
            </w:docPartObj>
          </w:sdtPr>
          <w:sdtEndPr>
            <w:rPr>
              <w:caps/>
              <w:color w:val="5B9BD5" w:themeColor="accent1"/>
              <w:sz w:val="56"/>
              <w:szCs w:val="56"/>
            </w:rPr>
          </w:sdtEndPr>
          <w:sdtContent>
            <w:p w14:paraId="378BBB42" w14:textId="6899116B" w:rsidR="00307BBA" w:rsidRPr="002A19A3" w:rsidRDefault="00307BBA" w:rsidP="00307BBA">
              <w:pPr>
                <w:spacing w:after="0"/>
              </w:pPr>
              <w:r w:rsidRPr="002A19A3">
                <w:rPr>
                  <w:caps/>
                  <w:noProof/>
                  <w:color w:val="5B9BD5" w:themeColor="accent1"/>
                  <w:sz w:val="56"/>
                  <w:szCs w:val="56"/>
                  <w:lang w:eastAsia="nl-NL"/>
                </w:rPr>
                <w:drawing>
                  <wp:anchor distT="0" distB="0" distL="114300" distR="114300" simplePos="0" relativeHeight="251726336" behindDoc="0" locked="0" layoutInCell="1" allowOverlap="1" wp14:anchorId="57719F8A" wp14:editId="350F6328">
                    <wp:simplePos x="0" y="0"/>
                    <wp:positionH relativeFrom="column">
                      <wp:posOffset>-604520</wp:posOffset>
                    </wp:positionH>
                    <wp:positionV relativeFrom="paragraph">
                      <wp:posOffset>-518795</wp:posOffset>
                    </wp:positionV>
                    <wp:extent cx="3437843" cy="15240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sopetrije.png"/>
                            <pic:cNvPicPr/>
                          </pic:nvPicPr>
                          <pic:blipFill>
                            <a:blip r:embed="rId12">
                              <a:extLst>
                                <a:ext uri="{28A0092B-C50C-407E-A947-70E740481C1C}">
                                  <a14:useLocalDpi xmlns:a14="http://schemas.microsoft.com/office/drawing/2010/main" val="0"/>
                                </a:ext>
                              </a:extLst>
                            </a:blip>
                            <a:stretch>
                              <a:fillRect/>
                            </a:stretch>
                          </pic:blipFill>
                          <pic:spPr>
                            <a:xfrm>
                              <a:off x="0" y="0"/>
                              <a:ext cx="3440434" cy="1525149"/>
                            </a:xfrm>
                            <a:prstGeom prst="rect">
                              <a:avLst/>
                            </a:prstGeom>
                          </pic:spPr>
                        </pic:pic>
                      </a:graphicData>
                    </a:graphic>
                    <wp14:sizeRelH relativeFrom="margin">
                      <wp14:pctWidth>0</wp14:pctWidth>
                    </wp14:sizeRelH>
                    <wp14:sizeRelV relativeFrom="margin">
                      <wp14:pctHeight>0</wp14:pctHeight>
                    </wp14:sizeRelV>
                  </wp:anchor>
                </w:drawing>
              </w:r>
              <w:r w:rsidRPr="002A19A3">
                <w:rPr>
                  <w:noProof/>
                  <w:lang w:eastAsia="nl-NL"/>
                </w:rPr>
                <mc:AlternateContent>
                  <mc:Choice Requires="wps">
                    <w:drawing>
                      <wp:anchor distT="0" distB="0" distL="114300" distR="114300" simplePos="0" relativeHeight="251714048" behindDoc="0" locked="0" layoutInCell="0" allowOverlap="1" wp14:anchorId="1DF6B774" wp14:editId="1CE89916">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240" cy="1122045"/>
                        <wp:effectExtent l="19050" t="24130" r="35560" b="5397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112204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14:paraId="71275F69" w14:textId="3D890113" w:rsidR="004822CE" w:rsidRPr="00326830" w:rsidRDefault="004822CE" w:rsidP="00307BBA">
                                    <w:pPr>
                                      <w:pStyle w:val="Geenafstand"/>
                                      <w:jc w:val="right"/>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rPr>
                                      <w:t>INTERN ZORGPLAN</w:t>
                                    </w:r>
                                  </w:p>
                                  <w:p w14:paraId="0E8429FF" w14:textId="43D20019" w:rsidR="004822CE" w:rsidRPr="00307BBA" w:rsidRDefault="004822CE" w:rsidP="00307BBA">
                                    <w:pPr>
                                      <w:pStyle w:val="Geenafstand"/>
                                      <w:jc w:val="right"/>
                                      <w:rPr>
                                        <w:rFonts w:asciiTheme="majorHAnsi" w:eastAsiaTheme="majorEastAsia" w:hAnsiTheme="majorHAnsi" w:cstheme="majorBidi"/>
                                        <w:b/>
                                        <w:i/>
                                        <w:color w:val="FFFFFF" w:themeColor="background1"/>
                                        <w:sz w:val="32"/>
                                        <w:szCs w:val="32"/>
                                      </w:rPr>
                                    </w:pPr>
                                    <w:r>
                                      <w:rPr>
                                        <w:rFonts w:asciiTheme="majorHAnsi" w:eastAsiaTheme="majorEastAsia" w:hAnsiTheme="majorHAnsi" w:cstheme="majorBidi"/>
                                        <w:b/>
                                        <w:i/>
                                        <w:color w:val="FFFFFF" w:themeColor="background1"/>
                                        <w:sz w:val="32"/>
                                        <w:szCs w:val="32"/>
                                      </w:rPr>
                                      <w:t>Zorgstructuur</w:t>
                                    </w:r>
                                    <w:r w:rsidRPr="00307BBA">
                                      <w:rPr>
                                        <w:rFonts w:asciiTheme="majorHAnsi" w:eastAsiaTheme="majorEastAsia" w:hAnsiTheme="majorHAnsi" w:cstheme="majorBidi"/>
                                        <w:b/>
                                        <w:i/>
                                        <w:color w:val="FFFFFF" w:themeColor="background1"/>
                                        <w:sz w:val="32"/>
                                        <w:szCs w:val="32"/>
                                      </w:rPr>
                                      <w:t xml:space="preserve"> OBS Op ‘e Trije</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DF6B774" id="Rectangle 13" o:spid="_x0000_s1026" style="position:absolute;margin-left:0;margin-top:0;width:531.2pt;height:88.35pt;z-index:25171404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" o:allowincell="f" fillcolor="black [3200]" strokecolor="#f2f2f2 [3041]" strokeweight="3pt">
                        <v:shadow on="t" color="#7f7f7f [1601]" opacity=".5" offset="1pt"/>
                        <v:textbox style="mso-fit-shape-to-text:t" inset="14.4pt,,14.4pt">
                          <w:txbxContent>
                            <w:p w14:paraId="71275F69" w14:textId="3D890113" w:rsidR="004822CE" w:rsidRPr="00326830" w:rsidRDefault="004822CE" w:rsidP="00307BBA">
                              <w:pPr>
                                <w:pStyle w:val="Geenafstand"/>
                                <w:jc w:val="right"/>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rPr>
                                <w:t>INTERN ZORGPLAN</w:t>
                              </w:r>
                            </w:p>
                            <w:p w14:paraId="0E8429FF" w14:textId="43D20019" w:rsidR="004822CE" w:rsidRPr="00307BBA" w:rsidRDefault="004822CE" w:rsidP="00307BBA">
                              <w:pPr>
                                <w:pStyle w:val="Geenafstand"/>
                                <w:jc w:val="right"/>
                                <w:rPr>
                                  <w:rFonts w:asciiTheme="majorHAnsi" w:eastAsiaTheme="majorEastAsia" w:hAnsiTheme="majorHAnsi" w:cstheme="majorBidi"/>
                                  <w:b/>
                                  <w:i/>
                                  <w:color w:val="FFFFFF" w:themeColor="background1"/>
                                  <w:sz w:val="32"/>
                                  <w:szCs w:val="32"/>
                                </w:rPr>
                              </w:pPr>
                              <w:r>
                                <w:rPr>
                                  <w:rFonts w:asciiTheme="majorHAnsi" w:eastAsiaTheme="majorEastAsia" w:hAnsiTheme="majorHAnsi" w:cstheme="majorBidi"/>
                                  <w:b/>
                                  <w:i/>
                                  <w:color w:val="FFFFFF" w:themeColor="background1"/>
                                  <w:sz w:val="32"/>
                                  <w:szCs w:val="32"/>
                                </w:rPr>
                                <w:t>Zorgstructuur</w:t>
                              </w:r>
                              <w:r w:rsidRPr="00307BBA">
                                <w:rPr>
                                  <w:rFonts w:asciiTheme="majorHAnsi" w:eastAsiaTheme="majorEastAsia" w:hAnsiTheme="majorHAnsi" w:cstheme="majorBidi"/>
                                  <w:b/>
                                  <w:i/>
                                  <w:color w:val="FFFFFF" w:themeColor="background1"/>
                                  <w:sz w:val="32"/>
                                  <w:szCs w:val="32"/>
                                </w:rPr>
                                <w:t xml:space="preserve"> OBS Op ‘e Trije</w:t>
                              </w:r>
                            </w:p>
                          </w:txbxContent>
                        </v:textbox>
                        <w10:wrap anchorx="page" anchory="page"/>
                      </v:rect>
                    </w:pict>
                  </mc:Fallback>
                </mc:AlternateContent>
              </w:r>
              <w:r w:rsidRPr="002A19A3">
                <w:rPr>
                  <w:noProof/>
                  <w:lang w:eastAsia="nl-NL"/>
                </w:rPr>
                <mc:AlternateContent>
                  <mc:Choice Requires="wpg">
                    <w:drawing>
                      <wp:anchor distT="0" distB="0" distL="114300" distR="114300" simplePos="0" relativeHeight="251705856" behindDoc="0" locked="0" layoutInCell="0" allowOverlap="1" wp14:anchorId="2245A075" wp14:editId="4FDE9B8A">
                        <wp:simplePos x="0" y="0"/>
                        <wp:positionH relativeFrom="page">
                          <wp:align>right</wp:align>
                        </wp:positionH>
                        <wp:positionV relativeFrom="page">
                          <wp:align>top</wp:align>
                        </wp:positionV>
                        <wp:extent cx="2988310" cy="10620375"/>
                        <wp:effectExtent l="0" t="19050" r="43180" b="5207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310" cy="10620375"/>
                                  <a:chOff x="7329" y="0"/>
                                  <a:chExt cx="4911" cy="15840"/>
                                </a:xfrm>
                              </wpg:grpSpPr>
                              <wpg:grpSp>
                                <wpg:cNvPr id="11" name="Group 8"/>
                                <wpg:cNvGrpSpPr>
                                  <a:grpSpLocks/>
                                </wpg:cNvGrpSpPr>
                                <wpg:grpSpPr bwMode="auto">
                                  <a:xfrm>
                                    <a:off x="7344" y="0"/>
                                    <a:ext cx="4896" cy="15840"/>
                                    <a:chOff x="7560" y="0"/>
                                    <a:chExt cx="4700" cy="15840"/>
                                  </a:xfrm>
                                </wpg:grpSpPr>
                                <wps:wsp>
                                  <wps:cNvPr id="12" name="Rectangle 9"/>
                                  <wps:cNvSpPr>
                                    <a:spLocks noChangeArrowheads="1"/>
                                  </wps:cNvSpPr>
                                  <wps:spPr bwMode="auto">
                                    <a:xfrm>
                                      <a:off x="7755" y="0"/>
                                      <a:ext cx="4505" cy="15840"/>
                                    </a:xfrm>
                                    <a:prstGeom prst="rect">
                                      <a:avLst/>
                                    </a:prstGeom>
                                    <a:solidFill>
                                      <a:srgbClr val="0070C0"/>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3" name="Rectangle 10"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4" name="Rectangle 11"/>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77DBA8" w14:textId="67C9F887" w:rsidR="004822CE" w:rsidRDefault="004822CE" w:rsidP="00307BBA">
                                      <w:pPr>
                                        <w:pStyle w:val="Geenafstand"/>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5" name="Rectangle 12"/>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88000E" w14:textId="362E2CE9" w:rsidR="004822CE" w:rsidRDefault="004822CE" w:rsidP="00307BBA">
                                      <w:pPr>
                                        <w:pStyle w:val="Geenafstand"/>
                                        <w:spacing w:line="360" w:lineRule="auto"/>
                                        <w:rPr>
                                          <w:b/>
                                          <w:color w:val="FFFFFF" w:themeColor="background1"/>
                                          <w:sz w:val="28"/>
                                          <w:szCs w:val="28"/>
                                        </w:rPr>
                                      </w:pPr>
                                      <w:r>
                                        <w:rPr>
                                          <w:b/>
                                          <w:color w:val="FFFFFF" w:themeColor="background1"/>
                                          <w:sz w:val="28"/>
                                          <w:szCs w:val="28"/>
                                        </w:rPr>
                                        <w:t>Sytske Nicolay</w:t>
                                      </w:r>
                                    </w:p>
                                    <w:p w14:paraId="63C3FC95" w14:textId="7DDF8356" w:rsidR="004822CE" w:rsidRPr="002A19A3" w:rsidRDefault="004822CE" w:rsidP="00307BBA">
                                      <w:pPr>
                                        <w:pStyle w:val="Geenafstand"/>
                                        <w:spacing w:line="360" w:lineRule="auto"/>
                                        <w:rPr>
                                          <w:color w:val="FFFFFF" w:themeColor="background1"/>
                                          <w:sz w:val="24"/>
                                          <w:szCs w:val="24"/>
                                        </w:rPr>
                                      </w:pPr>
                                      <w:r w:rsidRPr="002A19A3">
                                        <w:rPr>
                                          <w:color w:val="FFFFFF" w:themeColor="background1"/>
                                          <w:sz w:val="24"/>
                                          <w:szCs w:val="24"/>
                                        </w:rPr>
                                        <w:t>OBS Op ‘e Trije</w:t>
                                      </w:r>
                                      <w:r>
                                        <w:rPr>
                                          <w:color w:val="FFFFFF" w:themeColor="background1"/>
                                          <w:sz w:val="24"/>
                                          <w:szCs w:val="24"/>
                                        </w:rPr>
                                        <w:t xml:space="preserve"> - </w:t>
                                      </w:r>
                                      <w:r w:rsidRPr="002A19A3">
                                        <w:rPr>
                                          <w:color w:val="FFFFFF" w:themeColor="background1"/>
                                          <w:sz w:val="24"/>
                                          <w:szCs w:val="24"/>
                                        </w:rPr>
                                        <w:t>Ferwert</w:t>
                                      </w:r>
                                    </w:p>
                                    <w:p w14:paraId="70BDD923" w14:textId="06AA029D" w:rsidR="004822CE" w:rsidRPr="002A19A3" w:rsidRDefault="00DE6D9C" w:rsidP="00FE4694">
                                      <w:pPr>
                                        <w:pStyle w:val="Geenafstand"/>
                                        <w:tabs>
                                          <w:tab w:val="left" w:pos="3261"/>
                                        </w:tabs>
                                        <w:spacing w:line="360" w:lineRule="auto"/>
                                        <w:rPr>
                                          <w:color w:val="FFFFFF" w:themeColor="background1"/>
                                          <w:sz w:val="24"/>
                                          <w:szCs w:val="24"/>
                                        </w:rPr>
                                      </w:pPr>
                                      <w:r>
                                        <w:rPr>
                                          <w:color w:val="FFFFFF" w:themeColor="background1"/>
                                          <w:sz w:val="24"/>
                                          <w:szCs w:val="24"/>
                                        </w:rPr>
                                        <w:t>Laatste update: september</w:t>
                                      </w:r>
                                      <w:r w:rsidR="004822CE">
                                        <w:rPr>
                                          <w:color w:val="FFFFFF" w:themeColor="background1"/>
                                          <w:sz w:val="24"/>
                                          <w:szCs w:val="24"/>
                                        </w:rPr>
                                        <w:t xml:space="preserve"> 20</w:t>
                                      </w:r>
                                      <w:r w:rsidR="008063FA">
                                        <w:rPr>
                                          <w:color w:val="FFFFFF" w:themeColor="background1"/>
                                          <w:sz w:val="24"/>
                                          <w:szCs w:val="24"/>
                                        </w:rPr>
                                        <w:t>2</w:t>
                                      </w:r>
                                      <w:r>
                                        <w:rPr>
                                          <w:color w:val="FFFFFF" w:themeColor="background1"/>
                                          <w:sz w:val="24"/>
                                          <w:szCs w:val="24"/>
                                        </w:rPr>
                                        <w:t>1</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245A075" id="Group 7" o:spid="_x0000_s1027" style="position:absolute;margin-left:184.1pt;margin-top:0;width:235.3pt;height:836.25pt;z-index:25170585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" o:allowincell="f">
                        <v:group id="Group 8"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9"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" fillcolor="#0070c0" strokecolor="#f2f2f2 [3041]" strokeweight="3pt">
                            <v:shadow on="t" color="#1f3763 [1608]" opacity=".5" offset="1pt"/>
                          </v:rect>
                          <v:rect id="Rectangle 10"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" fillcolor="#a5a5a5 [3206]" stroked="f" strokecolor="white [3212]" strokeweight="1pt">
                            <v:fill r:id="rId13" o:title="" opacity="52428f" o:opacity2="52428f" type="pattern"/>
                            <v:shadow color="#d8d8d8 [2732]" offset="3pt,3pt"/>
                          </v:rect>
                        </v:group>
                        <v:rect id="Rectangle 11"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FwwAAANsAAAAPAAAAZHJzL2Rvd25yZXYueG1sRI9Ba8JA&#10;EIXvQv/DMoVepG4spU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uPMWxcMAAADbAAAADwAA&#10;AAAAAAAAAAAAAAAHAgAAZHJzL2Rvd25yZXYueG1sUEsFBgAAAAADAAMAtwAAAPcCAAAAAA==&#10;" filled="f" fillcolor="white [3212]" stroked="f" strokecolor="white [3212]" strokeweight="1pt">
                          <v:fill opacity="52428f"/>
                          <v:textbox inset="28.8pt,14.4pt,14.4pt,14.4pt">
                            <w:txbxContent>
                              <w:p w14:paraId="1A77DBA8" w14:textId="67C9F887" w:rsidR="004822CE" w:rsidRDefault="004822CE" w:rsidP="00307BBA">
                                <w:pPr>
                                  <w:pStyle w:val="Geenafstand"/>
                                  <w:rPr>
                                    <w:rFonts w:asciiTheme="majorHAnsi" w:eastAsiaTheme="majorEastAsia" w:hAnsiTheme="majorHAnsi" w:cstheme="majorBidi"/>
                                    <w:b/>
                                    <w:bCs/>
                                    <w:color w:val="FFFFFF" w:themeColor="background1"/>
                                    <w:sz w:val="96"/>
                                    <w:szCs w:val="96"/>
                                  </w:rPr>
                                </w:pPr>
                              </w:p>
                            </w:txbxContent>
                          </v:textbox>
                        </v:rect>
                        <v:rect id="Rectangle 12"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NewwAAANsAAAAPAAAAZHJzL2Rvd25yZXYueG1sRI9Ba8JA&#10;EIXvQv/DMoVepG4stE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17+zXsMAAADbAAAADwAA&#10;AAAAAAAAAAAAAAAHAgAAZHJzL2Rvd25yZXYueG1sUEsFBgAAAAADAAMAtwAAAPcCAAAAAA==&#10;" filled="f" fillcolor="white [3212]" stroked="f" strokecolor="white [3212]" strokeweight="1pt">
                          <v:fill opacity="52428f"/>
                          <v:textbox inset="28.8pt,14.4pt,14.4pt,14.4pt">
                            <w:txbxContent>
                              <w:p w14:paraId="0188000E" w14:textId="362E2CE9" w:rsidR="004822CE" w:rsidRDefault="004822CE" w:rsidP="00307BBA">
                                <w:pPr>
                                  <w:pStyle w:val="Geenafstand"/>
                                  <w:spacing w:line="360" w:lineRule="auto"/>
                                  <w:rPr>
                                    <w:b/>
                                    <w:color w:val="FFFFFF" w:themeColor="background1"/>
                                    <w:sz w:val="28"/>
                                    <w:szCs w:val="28"/>
                                  </w:rPr>
                                </w:pPr>
                                <w:r>
                                  <w:rPr>
                                    <w:b/>
                                    <w:color w:val="FFFFFF" w:themeColor="background1"/>
                                    <w:sz w:val="28"/>
                                    <w:szCs w:val="28"/>
                                  </w:rPr>
                                  <w:t>Sytske Nicolay</w:t>
                                </w:r>
                              </w:p>
                              <w:p w14:paraId="63C3FC95" w14:textId="7DDF8356" w:rsidR="004822CE" w:rsidRPr="002A19A3" w:rsidRDefault="004822CE" w:rsidP="00307BBA">
                                <w:pPr>
                                  <w:pStyle w:val="Geenafstand"/>
                                  <w:spacing w:line="360" w:lineRule="auto"/>
                                  <w:rPr>
                                    <w:color w:val="FFFFFF" w:themeColor="background1"/>
                                    <w:sz w:val="24"/>
                                    <w:szCs w:val="24"/>
                                  </w:rPr>
                                </w:pPr>
                                <w:r w:rsidRPr="002A19A3">
                                  <w:rPr>
                                    <w:color w:val="FFFFFF" w:themeColor="background1"/>
                                    <w:sz w:val="24"/>
                                    <w:szCs w:val="24"/>
                                  </w:rPr>
                                  <w:t>OBS Op ‘e Trije</w:t>
                                </w:r>
                                <w:r>
                                  <w:rPr>
                                    <w:color w:val="FFFFFF" w:themeColor="background1"/>
                                    <w:sz w:val="24"/>
                                    <w:szCs w:val="24"/>
                                  </w:rPr>
                                  <w:t xml:space="preserve"> - </w:t>
                                </w:r>
                                <w:r w:rsidRPr="002A19A3">
                                  <w:rPr>
                                    <w:color w:val="FFFFFF" w:themeColor="background1"/>
                                    <w:sz w:val="24"/>
                                    <w:szCs w:val="24"/>
                                  </w:rPr>
                                  <w:t>Ferwert</w:t>
                                </w:r>
                              </w:p>
                              <w:p w14:paraId="70BDD923" w14:textId="06AA029D" w:rsidR="004822CE" w:rsidRPr="002A19A3" w:rsidRDefault="00DE6D9C" w:rsidP="00FE4694">
                                <w:pPr>
                                  <w:pStyle w:val="Geenafstand"/>
                                  <w:tabs>
                                    <w:tab w:val="left" w:pos="3261"/>
                                  </w:tabs>
                                  <w:spacing w:line="360" w:lineRule="auto"/>
                                  <w:rPr>
                                    <w:color w:val="FFFFFF" w:themeColor="background1"/>
                                    <w:sz w:val="24"/>
                                    <w:szCs w:val="24"/>
                                  </w:rPr>
                                </w:pPr>
                                <w:r>
                                  <w:rPr>
                                    <w:color w:val="FFFFFF" w:themeColor="background1"/>
                                    <w:sz w:val="24"/>
                                    <w:szCs w:val="24"/>
                                  </w:rPr>
                                  <w:t>Laatste update: september</w:t>
                                </w:r>
                                <w:r w:rsidR="004822CE">
                                  <w:rPr>
                                    <w:color w:val="FFFFFF" w:themeColor="background1"/>
                                    <w:sz w:val="24"/>
                                    <w:szCs w:val="24"/>
                                  </w:rPr>
                                  <w:t xml:space="preserve"> 20</w:t>
                                </w:r>
                                <w:r w:rsidR="008063FA">
                                  <w:rPr>
                                    <w:color w:val="FFFFFF" w:themeColor="background1"/>
                                    <w:sz w:val="24"/>
                                    <w:szCs w:val="24"/>
                                  </w:rPr>
                                  <w:t>2</w:t>
                                </w:r>
                                <w:r>
                                  <w:rPr>
                                    <w:color w:val="FFFFFF" w:themeColor="background1"/>
                                    <w:sz w:val="24"/>
                                    <w:szCs w:val="24"/>
                                  </w:rPr>
                                  <w:t>1</w:t>
                                </w:r>
                              </w:p>
                            </w:txbxContent>
                          </v:textbox>
                        </v:rect>
                        <w10:wrap anchorx="page" anchory="page"/>
                      </v:group>
                    </w:pict>
                  </mc:Fallback>
                </mc:AlternateContent>
              </w:r>
            </w:p>
            <w:p w14:paraId="0B6C0295" w14:textId="601FD5AF" w:rsidR="00CA489A" w:rsidRPr="002A19A3" w:rsidRDefault="00307BBA" w:rsidP="00307BBA">
              <w:pPr>
                <w:spacing w:after="0"/>
                <w:rPr>
                  <w:rFonts w:eastAsiaTheme="majorEastAsia" w:cstheme="majorBidi"/>
                  <w:caps/>
                  <w:color w:val="5B9BD5" w:themeColor="accent1"/>
                  <w:sz w:val="56"/>
                  <w:szCs w:val="56"/>
                </w:rPr>
              </w:pPr>
              <w:r w:rsidRPr="002A19A3">
                <w:rPr>
                  <w:rFonts w:cs="Arial"/>
                  <w:noProof/>
                  <w:lang w:eastAsia="nl-NL"/>
                </w:rPr>
                <w:drawing>
                  <wp:anchor distT="0" distB="0" distL="114300" distR="114300" simplePos="0" relativeHeight="251722240" behindDoc="0" locked="0" layoutInCell="1" allowOverlap="1" wp14:anchorId="269CE59A" wp14:editId="533E2583">
                    <wp:simplePos x="0" y="0"/>
                    <wp:positionH relativeFrom="page">
                      <wp:posOffset>1741141</wp:posOffset>
                    </wp:positionH>
                    <wp:positionV relativeFrom="paragraph">
                      <wp:posOffset>2954655</wp:posOffset>
                    </wp:positionV>
                    <wp:extent cx="5762625" cy="3838575"/>
                    <wp:effectExtent l="0" t="0" r="9525" b="9525"/>
                    <wp:wrapSquare wrapText="bothSides"/>
                    <wp:docPr id="17" name="Afbeelding 7" descr="Update-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Schedule.jpg"/>
                            <pic:cNvPicPr/>
                          </pic:nvPicPr>
                          <pic:blipFill>
                            <a:blip r:embed="rId14"/>
                            <a:stretch>
                              <a:fillRect/>
                            </a:stretch>
                          </pic:blipFill>
                          <pic:spPr>
                            <a:xfrm>
                              <a:off x="0" y="0"/>
                              <a:ext cx="5762625" cy="3838575"/>
                            </a:xfrm>
                            <a:prstGeom prst="rect">
                              <a:avLst/>
                            </a:prstGeom>
                          </pic:spPr>
                        </pic:pic>
                      </a:graphicData>
                    </a:graphic>
                  </wp:anchor>
                </w:drawing>
              </w:r>
              <w:r w:rsidRPr="002A19A3">
                <w:rPr>
                  <w:caps/>
                  <w:color w:val="5B9BD5" w:themeColor="accent1"/>
                  <w:sz w:val="56"/>
                  <w:szCs w:val="56"/>
                </w:rPr>
                <w:br w:type="page"/>
              </w:r>
            </w:p>
          </w:sdtContent>
        </w:sdt>
      </w:sdtContent>
    </w:sdt>
    <w:sdt>
      <w:sdtPr>
        <w:rPr>
          <w:rFonts w:asciiTheme="minorHAnsi" w:eastAsiaTheme="minorHAnsi" w:hAnsiTheme="minorHAnsi" w:cstheme="minorBidi"/>
          <w:b/>
          <w:color w:val="538135" w:themeColor="accent6" w:themeShade="BF"/>
          <w:sz w:val="22"/>
          <w:szCs w:val="22"/>
          <w:lang w:eastAsia="en-US"/>
        </w:rPr>
        <w:id w:val="-1692447135"/>
        <w:docPartObj>
          <w:docPartGallery w:val="Table of Contents"/>
          <w:docPartUnique/>
        </w:docPartObj>
      </w:sdtPr>
      <w:sdtEndPr>
        <w:rPr>
          <w:bCs/>
          <w:color w:val="auto"/>
        </w:rPr>
      </w:sdtEndPr>
      <w:sdtContent>
        <w:p w14:paraId="0B6C0296" w14:textId="77777777" w:rsidR="00847F9C" w:rsidRPr="00FE4694" w:rsidRDefault="00847F9C" w:rsidP="00307BBA">
          <w:pPr>
            <w:pStyle w:val="Kopvaninhoudsopgave"/>
            <w:spacing w:before="0"/>
            <w:rPr>
              <w:rFonts w:asciiTheme="minorHAnsi" w:hAnsiTheme="minorHAnsi"/>
              <w:b/>
              <w:color w:val="0070C0"/>
              <w:sz w:val="22"/>
              <w:szCs w:val="22"/>
            </w:rPr>
          </w:pPr>
          <w:r w:rsidRPr="00FE4694">
            <w:rPr>
              <w:rFonts w:asciiTheme="minorHAnsi" w:hAnsiTheme="minorHAnsi"/>
              <w:b/>
              <w:color w:val="0070C0"/>
              <w:sz w:val="22"/>
              <w:szCs w:val="22"/>
            </w:rPr>
            <w:t>Inhoud</w:t>
          </w:r>
        </w:p>
        <w:p w14:paraId="0B6C0297" w14:textId="77777777" w:rsidR="00847F9C" w:rsidRPr="002A19A3" w:rsidRDefault="00847F9C" w:rsidP="00307BBA">
          <w:pPr>
            <w:spacing w:after="0"/>
            <w:rPr>
              <w:lang w:eastAsia="nl-NL"/>
            </w:rPr>
          </w:pPr>
        </w:p>
        <w:p w14:paraId="67C12248" w14:textId="27EF08BD" w:rsidR="00B26933" w:rsidRDefault="00EF7A55" w:rsidP="00B26933">
          <w:pPr>
            <w:pStyle w:val="Inhopg2"/>
            <w:tabs>
              <w:tab w:val="right" w:leader="dot" w:pos="9062"/>
            </w:tabs>
            <w:ind w:left="0"/>
            <w:rPr>
              <w:rFonts w:eastAsiaTheme="minorEastAsia"/>
              <w:noProof/>
              <w:lang w:eastAsia="nl-NL"/>
            </w:rPr>
          </w:pPr>
          <w:r w:rsidRPr="002A19A3">
            <w:fldChar w:fldCharType="begin"/>
          </w:r>
          <w:r w:rsidR="00847F9C" w:rsidRPr="002A19A3">
            <w:instrText xml:space="preserve"> TOC \o "1-3" \h \z \u </w:instrText>
          </w:r>
          <w:r w:rsidRPr="002A19A3">
            <w:fldChar w:fldCharType="separate"/>
          </w:r>
          <w:hyperlink w:anchor="_Toc48820661" w:history="1">
            <w:r w:rsidR="00B26933" w:rsidRPr="00954761">
              <w:rPr>
                <w:rStyle w:val="Hyperlink"/>
                <w:b/>
                <w:noProof/>
              </w:rPr>
              <w:t>Visie van OBS Op ‘e Trije op Passend Onderwijs</w:t>
            </w:r>
            <w:r w:rsidR="00B26933">
              <w:rPr>
                <w:noProof/>
                <w:webHidden/>
              </w:rPr>
              <w:tab/>
            </w:r>
            <w:r w:rsidR="00B26933">
              <w:rPr>
                <w:noProof/>
                <w:webHidden/>
              </w:rPr>
              <w:fldChar w:fldCharType="begin"/>
            </w:r>
            <w:r w:rsidR="00B26933">
              <w:rPr>
                <w:noProof/>
                <w:webHidden/>
              </w:rPr>
              <w:instrText xml:space="preserve"> PAGEREF _Toc48820661 \h </w:instrText>
            </w:r>
            <w:r w:rsidR="00B26933">
              <w:rPr>
                <w:noProof/>
                <w:webHidden/>
              </w:rPr>
            </w:r>
            <w:r w:rsidR="00B26933">
              <w:rPr>
                <w:noProof/>
                <w:webHidden/>
              </w:rPr>
              <w:fldChar w:fldCharType="separate"/>
            </w:r>
            <w:r w:rsidR="00B26933">
              <w:rPr>
                <w:noProof/>
                <w:webHidden/>
              </w:rPr>
              <w:t>2</w:t>
            </w:r>
            <w:r w:rsidR="00B26933">
              <w:rPr>
                <w:noProof/>
                <w:webHidden/>
              </w:rPr>
              <w:fldChar w:fldCharType="end"/>
            </w:r>
          </w:hyperlink>
        </w:p>
        <w:p w14:paraId="774D06AF" w14:textId="1E405D98" w:rsidR="00B26933" w:rsidRDefault="00D1399E" w:rsidP="00B26933">
          <w:pPr>
            <w:pStyle w:val="Inhopg2"/>
            <w:tabs>
              <w:tab w:val="right" w:leader="dot" w:pos="9062"/>
            </w:tabs>
            <w:ind w:left="0"/>
            <w:rPr>
              <w:rFonts w:eastAsiaTheme="minorEastAsia"/>
              <w:noProof/>
              <w:lang w:eastAsia="nl-NL"/>
            </w:rPr>
          </w:pPr>
          <w:hyperlink w:anchor="_Toc48820662" w:history="1">
            <w:r w:rsidR="00B26933" w:rsidRPr="00954761">
              <w:rPr>
                <w:rStyle w:val="Hyperlink"/>
                <w:b/>
                <w:noProof/>
              </w:rPr>
              <w:t>Leerlingen met specifieke onderwijsbehoeften</w:t>
            </w:r>
            <w:r w:rsidR="00B26933">
              <w:rPr>
                <w:noProof/>
                <w:webHidden/>
              </w:rPr>
              <w:tab/>
            </w:r>
            <w:r w:rsidR="00B26933">
              <w:rPr>
                <w:noProof/>
                <w:webHidden/>
              </w:rPr>
              <w:fldChar w:fldCharType="begin"/>
            </w:r>
            <w:r w:rsidR="00B26933">
              <w:rPr>
                <w:noProof/>
                <w:webHidden/>
              </w:rPr>
              <w:instrText xml:space="preserve"> PAGEREF _Toc48820662 \h </w:instrText>
            </w:r>
            <w:r w:rsidR="00B26933">
              <w:rPr>
                <w:noProof/>
                <w:webHidden/>
              </w:rPr>
            </w:r>
            <w:r w:rsidR="00B26933">
              <w:rPr>
                <w:noProof/>
                <w:webHidden/>
              </w:rPr>
              <w:fldChar w:fldCharType="separate"/>
            </w:r>
            <w:r w:rsidR="00B26933">
              <w:rPr>
                <w:noProof/>
                <w:webHidden/>
              </w:rPr>
              <w:t>2</w:t>
            </w:r>
            <w:r w:rsidR="00B26933">
              <w:rPr>
                <w:noProof/>
                <w:webHidden/>
              </w:rPr>
              <w:fldChar w:fldCharType="end"/>
            </w:r>
          </w:hyperlink>
        </w:p>
        <w:p w14:paraId="6106624E" w14:textId="3A36E040" w:rsidR="00B26933" w:rsidRDefault="00D1399E">
          <w:pPr>
            <w:pStyle w:val="Inhopg1"/>
            <w:tabs>
              <w:tab w:val="right" w:leader="dot" w:pos="9062"/>
            </w:tabs>
            <w:rPr>
              <w:rFonts w:eastAsiaTheme="minorEastAsia"/>
              <w:noProof/>
              <w:lang w:eastAsia="nl-NL"/>
            </w:rPr>
          </w:pPr>
          <w:hyperlink w:anchor="_Toc48820663" w:history="1">
            <w:r w:rsidR="00B26933" w:rsidRPr="00954761">
              <w:rPr>
                <w:rStyle w:val="Hyperlink"/>
                <w:b/>
                <w:noProof/>
              </w:rPr>
              <w:t>Inrichting interne ondersteuningsstructuur</w:t>
            </w:r>
            <w:r w:rsidR="00B26933">
              <w:rPr>
                <w:noProof/>
                <w:webHidden/>
              </w:rPr>
              <w:tab/>
            </w:r>
            <w:r w:rsidR="00B26933">
              <w:rPr>
                <w:noProof/>
                <w:webHidden/>
              </w:rPr>
              <w:fldChar w:fldCharType="begin"/>
            </w:r>
            <w:r w:rsidR="00B26933">
              <w:rPr>
                <w:noProof/>
                <w:webHidden/>
              </w:rPr>
              <w:instrText xml:space="preserve"> PAGEREF _Toc48820663 \h </w:instrText>
            </w:r>
            <w:r w:rsidR="00B26933">
              <w:rPr>
                <w:noProof/>
                <w:webHidden/>
              </w:rPr>
            </w:r>
            <w:r w:rsidR="00B26933">
              <w:rPr>
                <w:noProof/>
                <w:webHidden/>
              </w:rPr>
              <w:fldChar w:fldCharType="separate"/>
            </w:r>
            <w:r w:rsidR="00B26933">
              <w:rPr>
                <w:noProof/>
                <w:webHidden/>
              </w:rPr>
              <w:t>3</w:t>
            </w:r>
            <w:r w:rsidR="00B26933">
              <w:rPr>
                <w:noProof/>
                <w:webHidden/>
              </w:rPr>
              <w:fldChar w:fldCharType="end"/>
            </w:r>
          </w:hyperlink>
        </w:p>
        <w:p w14:paraId="4CF6388E" w14:textId="19A526D1" w:rsidR="00B26933" w:rsidRDefault="00D1399E">
          <w:pPr>
            <w:pStyle w:val="Inhopg1"/>
            <w:tabs>
              <w:tab w:val="right" w:leader="dot" w:pos="9062"/>
            </w:tabs>
            <w:rPr>
              <w:rFonts w:eastAsiaTheme="minorEastAsia"/>
              <w:noProof/>
              <w:lang w:eastAsia="nl-NL"/>
            </w:rPr>
          </w:pPr>
          <w:hyperlink w:anchor="_Toc48820664" w:history="1">
            <w:r w:rsidR="00B26933" w:rsidRPr="00954761">
              <w:rPr>
                <w:rStyle w:val="Hyperlink"/>
                <w:b/>
                <w:noProof/>
              </w:rPr>
              <w:t>Algemene taakomschrijving interne deskundigen</w:t>
            </w:r>
            <w:r w:rsidR="00B26933">
              <w:rPr>
                <w:noProof/>
                <w:webHidden/>
              </w:rPr>
              <w:tab/>
            </w:r>
            <w:r w:rsidR="00B26933">
              <w:rPr>
                <w:noProof/>
                <w:webHidden/>
              </w:rPr>
              <w:fldChar w:fldCharType="begin"/>
            </w:r>
            <w:r w:rsidR="00B26933">
              <w:rPr>
                <w:noProof/>
                <w:webHidden/>
              </w:rPr>
              <w:instrText xml:space="preserve"> PAGEREF _Toc48820664 \h </w:instrText>
            </w:r>
            <w:r w:rsidR="00B26933">
              <w:rPr>
                <w:noProof/>
                <w:webHidden/>
              </w:rPr>
            </w:r>
            <w:r w:rsidR="00B26933">
              <w:rPr>
                <w:noProof/>
                <w:webHidden/>
              </w:rPr>
              <w:fldChar w:fldCharType="separate"/>
            </w:r>
            <w:r w:rsidR="00B26933">
              <w:rPr>
                <w:noProof/>
                <w:webHidden/>
              </w:rPr>
              <w:t>5</w:t>
            </w:r>
            <w:r w:rsidR="00B26933">
              <w:rPr>
                <w:noProof/>
                <w:webHidden/>
              </w:rPr>
              <w:fldChar w:fldCharType="end"/>
            </w:r>
          </w:hyperlink>
        </w:p>
        <w:p w14:paraId="1CE480D8" w14:textId="19688070" w:rsidR="00B26933" w:rsidRDefault="00D1399E">
          <w:pPr>
            <w:pStyle w:val="Inhopg1"/>
            <w:tabs>
              <w:tab w:val="right" w:leader="dot" w:pos="9062"/>
            </w:tabs>
            <w:rPr>
              <w:rFonts w:eastAsiaTheme="minorEastAsia"/>
              <w:noProof/>
              <w:lang w:eastAsia="nl-NL"/>
            </w:rPr>
          </w:pPr>
          <w:hyperlink w:anchor="_Toc48820665" w:history="1">
            <w:r w:rsidR="00B26933" w:rsidRPr="00954761">
              <w:rPr>
                <w:rStyle w:val="Hyperlink"/>
                <w:b/>
                <w:noProof/>
              </w:rPr>
              <w:t>Aanmelding, plaatsing en verwijzing van leerlingen met specifieke onderwijsbehoeften</w:t>
            </w:r>
            <w:r w:rsidR="00B26933">
              <w:rPr>
                <w:noProof/>
                <w:webHidden/>
              </w:rPr>
              <w:tab/>
            </w:r>
            <w:r w:rsidR="00B26933">
              <w:rPr>
                <w:noProof/>
                <w:webHidden/>
              </w:rPr>
              <w:fldChar w:fldCharType="begin"/>
            </w:r>
            <w:r w:rsidR="00B26933">
              <w:rPr>
                <w:noProof/>
                <w:webHidden/>
              </w:rPr>
              <w:instrText xml:space="preserve"> PAGEREF _Toc48820665 \h </w:instrText>
            </w:r>
            <w:r w:rsidR="00B26933">
              <w:rPr>
                <w:noProof/>
                <w:webHidden/>
              </w:rPr>
            </w:r>
            <w:r w:rsidR="00B26933">
              <w:rPr>
                <w:noProof/>
                <w:webHidden/>
              </w:rPr>
              <w:fldChar w:fldCharType="separate"/>
            </w:r>
            <w:r w:rsidR="00B26933">
              <w:rPr>
                <w:noProof/>
                <w:webHidden/>
              </w:rPr>
              <w:t>6</w:t>
            </w:r>
            <w:r w:rsidR="00B26933">
              <w:rPr>
                <w:noProof/>
                <w:webHidden/>
              </w:rPr>
              <w:fldChar w:fldCharType="end"/>
            </w:r>
          </w:hyperlink>
        </w:p>
        <w:p w14:paraId="052FAF78" w14:textId="517CBB02" w:rsidR="00B26933" w:rsidRDefault="00D1399E">
          <w:pPr>
            <w:pStyle w:val="Inhopg1"/>
            <w:tabs>
              <w:tab w:val="right" w:leader="dot" w:pos="9062"/>
            </w:tabs>
            <w:rPr>
              <w:rFonts w:eastAsiaTheme="minorEastAsia"/>
              <w:noProof/>
              <w:lang w:eastAsia="nl-NL"/>
            </w:rPr>
          </w:pPr>
          <w:hyperlink w:anchor="_Toc48820666" w:history="1">
            <w:r w:rsidR="00B26933" w:rsidRPr="00954761">
              <w:rPr>
                <w:rStyle w:val="Hyperlink"/>
                <w:b/>
                <w:noProof/>
              </w:rPr>
              <w:t>Begeleiding van leerlingen met specifieke onderwijsbehoeften naar het Voortgezet Onderwijs</w:t>
            </w:r>
            <w:r w:rsidR="00B26933">
              <w:rPr>
                <w:noProof/>
                <w:webHidden/>
              </w:rPr>
              <w:tab/>
            </w:r>
            <w:r w:rsidR="00B26933">
              <w:rPr>
                <w:noProof/>
                <w:webHidden/>
              </w:rPr>
              <w:fldChar w:fldCharType="begin"/>
            </w:r>
            <w:r w:rsidR="00B26933">
              <w:rPr>
                <w:noProof/>
                <w:webHidden/>
              </w:rPr>
              <w:instrText xml:space="preserve"> PAGEREF _Toc48820666 \h </w:instrText>
            </w:r>
            <w:r w:rsidR="00B26933">
              <w:rPr>
                <w:noProof/>
                <w:webHidden/>
              </w:rPr>
            </w:r>
            <w:r w:rsidR="00B26933">
              <w:rPr>
                <w:noProof/>
                <w:webHidden/>
              </w:rPr>
              <w:fldChar w:fldCharType="separate"/>
            </w:r>
            <w:r w:rsidR="00B26933">
              <w:rPr>
                <w:noProof/>
                <w:webHidden/>
              </w:rPr>
              <w:t>7</w:t>
            </w:r>
            <w:r w:rsidR="00B26933">
              <w:rPr>
                <w:noProof/>
                <w:webHidden/>
              </w:rPr>
              <w:fldChar w:fldCharType="end"/>
            </w:r>
          </w:hyperlink>
        </w:p>
        <w:p w14:paraId="116B4FA2" w14:textId="24A32A68" w:rsidR="00B26933" w:rsidRDefault="00D1399E">
          <w:pPr>
            <w:pStyle w:val="Inhopg1"/>
            <w:tabs>
              <w:tab w:val="right" w:leader="dot" w:pos="9062"/>
            </w:tabs>
            <w:rPr>
              <w:rFonts w:eastAsiaTheme="minorEastAsia"/>
              <w:noProof/>
              <w:lang w:eastAsia="nl-NL"/>
            </w:rPr>
          </w:pPr>
          <w:hyperlink w:anchor="_Toc48820667" w:history="1">
            <w:r w:rsidR="00B26933" w:rsidRPr="00954761">
              <w:rPr>
                <w:rStyle w:val="Hyperlink"/>
                <w:rFonts w:cs="Arial"/>
                <w:b/>
                <w:noProof/>
              </w:rPr>
              <w:t>Stappenplan overgang VO</w:t>
            </w:r>
            <w:r w:rsidR="00B26933">
              <w:rPr>
                <w:noProof/>
                <w:webHidden/>
              </w:rPr>
              <w:tab/>
            </w:r>
            <w:r w:rsidR="00B26933">
              <w:rPr>
                <w:noProof/>
                <w:webHidden/>
              </w:rPr>
              <w:fldChar w:fldCharType="begin"/>
            </w:r>
            <w:r w:rsidR="00B26933">
              <w:rPr>
                <w:noProof/>
                <w:webHidden/>
              </w:rPr>
              <w:instrText xml:space="preserve"> PAGEREF _Toc48820667 \h </w:instrText>
            </w:r>
            <w:r w:rsidR="00B26933">
              <w:rPr>
                <w:noProof/>
                <w:webHidden/>
              </w:rPr>
            </w:r>
            <w:r w:rsidR="00B26933">
              <w:rPr>
                <w:noProof/>
                <w:webHidden/>
              </w:rPr>
              <w:fldChar w:fldCharType="separate"/>
            </w:r>
            <w:r w:rsidR="00B26933">
              <w:rPr>
                <w:noProof/>
                <w:webHidden/>
              </w:rPr>
              <w:t>7</w:t>
            </w:r>
            <w:r w:rsidR="00B26933">
              <w:rPr>
                <w:noProof/>
                <w:webHidden/>
              </w:rPr>
              <w:fldChar w:fldCharType="end"/>
            </w:r>
          </w:hyperlink>
        </w:p>
        <w:p w14:paraId="5CDAC6CD" w14:textId="05154646" w:rsidR="00B26933" w:rsidRDefault="00D1399E">
          <w:pPr>
            <w:pStyle w:val="Inhopg1"/>
            <w:tabs>
              <w:tab w:val="right" w:leader="dot" w:pos="9062"/>
            </w:tabs>
            <w:rPr>
              <w:rFonts w:eastAsiaTheme="minorEastAsia"/>
              <w:noProof/>
              <w:lang w:eastAsia="nl-NL"/>
            </w:rPr>
          </w:pPr>
          <w:hyperlink w:anchor="_Toc48820668" w:history="1">
            <w:r w:rsidR="00B26933" w:rsidRPr="00954761">
              <w:rPr>
                <w:rStyle w:val="Hyperlink"/>
                <w:b/>
                <w:noProof/>
              </w:rPr>
              <w:t>Dossierbeheer en beheer orthotheek</w:t>
            </w:r>
            <w:r w:rsidR="00B26933">
              <w:rPr>
                <w:noProof/>
                <w:webHidden/>
              </w:rPr>
              <w:tab/>
            </w:r>
            <w:r w:rsidR="00B26933">
              <w:rPr>
                <w:noProof/>
                <w:webHidden/>
              </w:rPr>
              <w:fldChar w:fldCharType="begin"/>
            </w:r>
            <w:r w:rsidR="00B26933">
              <w:rPr>
                <w:noProof/>
                <w:webHidden/>
              </w:rPr>
              <w:instrText xml:space="preserve"> PAGEREF _Toc48820668 \h </w:instrText>
            </w:r>
            <w:r w:rsidR="00B26933">
              <w:rPr>
                <w:noProof/>
                <w:webHidden/>
              </w:rPr>
            </w:r>
            <w:r w:rsidR="00B26933">
              <w:rPr>
                <w:noProof/>
                <w:webHidden/>
              </w:rPr>
              <w:fldChar w:fldCharType="separate"/>
            </w:r>
            <w:r w:rsidR="00B26933">
              <w:rPr>
                <w:noProof/>
                <w:webHidden/>
              </w:rPr>
              <w:t>8</w:t>
            </w:r>
            <w:r w:rsidR="00B26933">
              <w:rPr>
                <w:noProof/>
                <w:webHidden/>
              </w:rPr>
              <w:fldChar w:fldCharType="end"/>
            </w:r>
          </w:hyperlink>
        </w:p>
        <w:p w14:paraId="50099537" w14:textId="655F5264" w:rsidR="00B26933" w:rsidRDefault="00D1399E">
          <w:pPr>
            <w:pStyle w:val="Inhopg1"/>
            <w:tabs>
              <w:tab w:val="right" w:leader="dot" w:pos="9062"/>
            </w:tabs>
            <w:rPr>
              <w:rFonts w:eastAsiaTheme="minorEastAsia"/>
              <w:noProof/>
              <w:lang w:eastAsia="nl-NL"/>
            </w:rPr>
          </w:pPr>
          <w:hyperlink w:anchor="_Toc48820669" w:history="1">
            <w:r w:rsidR="00B26933" w:rsidRPr="00954761">
              <w:rPr>
                <w:rStyle w:val="Hyperlink"/>
                <w:b/>
                <w:noProof/>
              </w:rPr>
              <w:t>Onderwijszorg en ketenpartners</w:t>
            </w:r>
            <w:r w:rsidR="00B26933">
              <w:rPr>
                <w:noProof/>
                <w:webHidden/>
              </w:rPr>
              <w:tab/>
            </w:r>
            <w:r w:rsidR="00B26933">
              <w:rPr>
                <w:noProof/>
                <w:webHidden/>
              </w:rPr>
              <w:fldChar w:fldCharType="begin"/>
            </w:r>
            <w:r w:rsidR="00B26933">
              <w:rPr>
                <w:noProof/>
                <w:webHidden/>
              </w:rPr>
              <w:instrText xml:space="preserve"> PAGEREF _Toc48820669 \h </w:instrText>
            </w:r>
            <w:r w:rsidR="00B26933">
              <w:rPr>
                <w:noProof/>
                <w:webHidden/>
              </w:rPr>
            </w:r>
            <w:r w:rsidR="00B26933">
              <w:rPr>
                <w:noProof/>
                <w:webHidden/>
              </w:rPr>
              <w:fldChar w:fldCharType="separate"/>
            </w:r>
            <w:r w:rsidR="00B26933">
              <w:rPr>
                <w:noProof/>
                <w:webHidden/>
              </w:rPr>
              <w:t>8</w:t>
            </w:r>
            <w:r w:rsidR="00B26933">
              <w:rPr>
                <w:noProof/>
                <w:webHidden/>
              </w:rPr>
              <w:fldChar w:fldCharType="end"/>
            </w:r>
          </w:hyperlink>
        </w:p>
        <w:p w14:paraId="1AAE4AA8" w14:textId="7A3860C6" w:rsidR="00B26933" w:rsidRDefault="00D1399E">
          <w:pPr>
            <w:pStyle w:val="Inhopg1"/>
            <w:tabs>
              <w:tab w:val="right" w:leader="dot" w:pos="9062"/>
            </w:tabs>
            <w:rPr>
              <w:rFonts w:eastAsiaTheme="minorEastAsia"/>
              <w:noProof/>
              <w:lang w:eastAsia="nl-NL"/>
            </w:rPr>
          </w:pPr>
          <w:hyperlink w:anchor="_Toc48820670" w:history="1">
            <w:r w:rsidR="00B26933" w:rsidRPr="00954761">
              <w:rPr>
                <w:rStyle w:val="Hyperlink"/>
                <w:b/>
                <w:noProof/>
              </w:rPr>
              <w:t>Ondersteuningsvoorzieningen</w:t>
            </w:r>
            <w:r w:rsidR="00B26933">
              <w:rPr>
                <w:noProof/>
                <w:webHidden/>
              </w:rPr>
              <w:tab/>
            </w:r>
            <w:r w:rsidR="00B26933">
              <w:rPr>
                <w:noProof/>
                <w:webHidden/>
              </w:rPr>
              <w:fldChar w:fldCharType="begin"/>
            </w:r>
            <w:r w:rsidR="00B26933">
              <w:rPr>
                <w:noProof/>
                <w:webHidden/>
              </w:rPr>
              <w:instrText xml:space="preserve"> PAGEREF _Toc48820670 \h </w:instrText>
            </w:r>
            <w:r w:rsidR="00B26933">
              <w:rPr>
                <w:noProof/>
                <w:webHidden/>
              </w:rPr>
            </w:r>
            <w:r w:rsidR="00B26933">
              <w:rPr>
                <w:noProof/>
                <w:webHidden/>
              </w:rPr>
              <w:fldChar w:fldCharType="separate"/>
            </w:r>
            <w:r w:rsidR="00B26933">
              <w:rPr>
                <w:noProof/>
                <w:webHidden/>
              </w:rPr>
              <w:t>9</w:t>
            </w:r>
            <w:r w:rsidR="00B26933">
              <w:rPr>
                <w:noProof/>
                <w:webHidden/>
              </w:rPr>
              <w:fldChar w:fldCharType="end"/>
            </w:r>
          </w:hyperlink>
        </w:p>
        <w:p w14:paraId="2B72C32F" w14:textId="2C89E082" w:rsidR="00B26933" w:rsidRDefault="00D1399E">
          <w:pPr>
            <w:pStyle w:val="Inhopg1"/>
            <w:tabs>
              <w:tab w:val="right" w:leader="dot" w:pos="9062"/>
            </w:tabs>
            <w:rPr>
              <w:rFonts w:eastAsiaTheme="minorEastAsia"/>
              <w:noProof/>
              <w:lang w:eastAsia="nl-NL"/>
            </w:rPr>
          </w:pPr>
          <w:hyperlink w:anchor="_Toc48820671" w:history="1">
            <w:r w:rsidR="00B26933" w:rsidRPr="00954761">
              <w:rPr>
                <w:rStyle w:val="Hyperlink"/>
                <w:rFonts w:cstheme="minorHAnsi"/>
                <w:b/>
                <w:bCs/>
                <w:noProof/>
              </w:rPr>
              <w:t>Bijlagen Intern Zorgplan</w:t>
            </w:r>
            <w:r w:rsidR="00B26933">
              <w:rPr>
                <w:noProof/>
                <w:webHidden/>
              </w:rPr>
              <w:tab/>
            </w:r>
            <w:r w:rsidR="00B26933">
              <w:rPr>
                <w:noProof/>
                <w:webHidden/>
              </w:rPr>
              <w:fldChar w:fldCharType="begin"/>
            </w:r>
            <w:r w:rsidR="00B26933">
              <w:rPr>
                <w:noProof/>
                <w:webHidden/>
              </w:rPr>
              <w:instrText xml:space="preserve"> PAGEREF _Toc48820671 \h </w:instrText>
            </w:r>
            <w:r w:rsidR="00B26933">
              <w:rPr>
                <w:noProof/>
                <w:webHidden/>
              </w:rPr>
            </w:r>
            <w:r w:rsidR="00B26933">
              <w:rPr>
                <w:noProof/>
                <w:webHidden/>
              </w:rPr>
              <w:fldChar w:fldCharType="separate"/>
            </w:r>
            <w:r w:rsidR="00B26933">
              <w:rPr>
                <w:noProof/>
                <w:webHidden/>
              </w:rPr>
              <w:t>10</w:t>
            </w:r>
            <w:r w:rsidR="00B26933">
              <w:rPr>
                <w:noProof/>
                <w:webHidden/>
              </w:rPr>
              <w:fldChar w:fldCharType="end"/>
            </w:r>
          </w:hyperlink>
        </w:p>
        <w:p w14:paraId="0B6C02A4" w14:textId="6CB6A5BB" w:rsidR="00847F9C" w:rsidRPr="002A19A3" w:rsidRDefault="00EF7A55" w:rsidP="00307BBA">
          <w:pPr>
            <w:spacing w:before="100" w:beforeAutospacing="1" w:after="100" w:afterAutospacing="1"/>
          </w:pPr>
          <w:r w:rsidRPr="002A19A3">
            <w:rPr>
              <w:bCs/>
            </w:rPr>
            <w:fldChar w:fldCharType="end"/>
          </w:r>
        </w:p>
      </w:sdtContent>
    </w:sdt>
    <w:p w14:paraId="0B6C02A5" w14:textId="77777777" w:rsidR="009C4A8A" w:rsidRPr="002A19A3" w:rsidRDefault="009C4A8A" w:rsidP="00307BBA">
      <w:pPr>
        <w:rPr>
          <w:rFonts w:eastAsiaTheme="majorEastAsia" w:cstheme="majorBidi"/>
          <w:color w:val="2E74B5" w:themeColor="accent1" w:themeShade="BF"/>
          <w:sz w:val="26"/>
          <w:szCs w:val="26"/>
        </w:rPr>
      </w:pPr>
      <w:r w:rsidRPr="002A19A3">
        <w:br w:type="page"/>
      </w:r>
    </w:p>
    <w:p w14:paraId="0B6C02A6" w14:textId="6CF53735" w:rsidR="00DB1CA3" w:rsidRPr="00FE4694" w:rsidRDefault="00D049AA" w:rsidP="00307BBA">
      <w:pPr>
        <w:pStyle w:val="Kop2"/>
        <w:spacing w:before="0"/>
        <w:rPr>
          <w:rFonts w:asciiTheme="minorHAnsi" w:hAnsiTheme="minorHAnsi"/>
          <w:b/>
          <w:color w:val="0070C0"/>
          <w:sz w:val="22"/>
          <w:szCs w:val="22"/>
        </w:rPr>
      </w:pPr>
      <w:bookmarkStart w:id="0" w:name="_Toc48820661"/>
      <w:r w:rsidRPr="00FE4694">
        <w:rPr>
          <w:rFonts w:asciiTheme="minorHAnsi" w:hAnsiTheme="minorHAnsi"/>
          <w:b/>
          <w:color w:val="0070C0"/>
          <w:sz w:val="22"/>
          <w:szCs w:val="22"/>
        </w:rPr>
        <w:lastRenderedPageBreak/>
        <w:t xml:space="preserve">Visie van </w:t>
      </w:r>
      <w:r w:rsidR="002A19A3" w:rsidRPr="00FE4694">
        <w:rPr>
          <w:rFonts w:asciiTheme="minorHAnsi" w:hAnsiTheme="minorHAnsi"/>
          <w:b/>
          <w:color w:val="0070C0"/>
          <w:sz w:val="22"/>
          <w:szCs w:val="22"/>
        </w:rPr>
        <w:t>OBS Op ‘e Trije</w:t>
      </w:r>
      <w:r w:rsidRPr="00FE4694">
        <w:rPr>
          <w:rFonts w:asciiTheme="minorHAnsi" w:hAnsiTheme="minorHAnsi"/>
          <w:b/>
          <w:color w:val="0070C0"/>
          <w:sz w:val="22"/>
          <w:szCs w:val="22"/>
        </w:rPr>
        <w:t xml:space="preserve"> op Passend </w:t>
      </w:r>
      <w:r w:rsidR="00E1476A" w:rsidRPr="00FE4694">
        <w:rPr>
          <w:rFonts w:asciiTheme="minorHAnsi" w:hAnsiTheme="minorHAnsi"/>
          <w:b/>
          <w:color w:val="0070C0"/>
          <w:sz w:val="22"/>
          <w:szCs w:val="22"/>
        </w:rPr>
        <w:t>Onderwijs</w:t>
      </w:r>
      <w:bookmarkEnd w:id="0"/>
      <w:r w:rsidR="00E1476A" w:rsidRPr="00FE4694">
        <w:rPr>
          <w:rFonts w:asciiTheme="minorHAnsi" w:hAnsiTheme="minorHAnsi"/>
          <w:b/>
          <w:color w:val="0070C0"/>
          <w:sz w:val="22"/>
          <w:szCs w:val="22"/>
        </w:rPr>
        <w:t xml:space="preserve"> </w:t>
      </w:r>
    </w:p>
    <w:p w14:paraId="0B6C02A7" w14:textId="77777777" w:rsidR="00AC6824" w:rsidRPr="002A19A3" w:rsidRDefault="00AC6824" w:rsidP="00307BBA">
      <w:pPr>
        <w:pStyle w:val="Geenafstand"/>
        <w:rPr>
          <w:rFonts w:eastAsiaTheme="minorEastAsia" w:cstheme="minorHAnsi"/>
        </w:rPr>
      </w:pPr>
    </w:p>
    <w:p w14:paraId="631EDFD1" w14:textId="298E8F33" w:rsidR="00484E73" w:rsidRPr="002A19A3" w:rsidRDefault="004B2F22" w:rsidP="00307BBA">
      <w:pPr>
        <w:pStyle w:val="Geenafstand"/>
        <w:rPr>
          <w:rFonts w:eastAsiaTheme="minorEastAsia"/>
        </w:rPr>
      </w:pPr>
      <w:r w:rsidRPr="002A19A3">
        <w:rPr>
          <w:rFonts w:eastAsiaTheme="minorEastAsia"/>
        </w:rPr>
        <w:t xml:space="preserve">De basis voor </w:t>
      </w:r>
      <w:r w:rsidR="00C23A12" w:rsidRPr="002A19A3">
        <w:rPr>
          <w:rFonts w:eastAsiaTheme="minorEastAsia"/>
        </w:rPr>
        <w:t>goed en passend onderwijs ligt bij de basisschool. Hier kunnen kinderen zich met elkaar in hun eigen sociale omgeving ontwikkelen</w:t>
      </w:r>
      <w:r w:rsidR="00A75255" w:rsidRPr="002A19A3">
        <w:rPr>
          <w:rFonts w:eastAsiaTheme="minorEastAsia"/>
        </w:rPr>
        <w:t>. Wij denken dat juist de</w:t>
      </w:r>
      <w:r w:rsidR="00BF08EC" w:rsidRPr="002A19A3">
        <w:rPr>
          <w:rFonts w:eastAsiaTheme="minorEastAsia"/>
        </w:rPr>
        <w:t xml:space="preserve"> b</w:t>
      </w:r>
      <w:r w:rsidR="00A75255" w:rsidRPr="002A19A3">
        <w:rPr>
          <w:rFonts w:eastAsiaTheme="minorEastAsia"/>
        </w:rPr>
        <w:t>asisschool in de eigen buurt de</w:t>
      </w:r>
      <w:r w:rsidR="00514306" w:rsidRPr="002A19A3">
        <w:rPr>
          <w:rFonts w:eastAsiaTheme="minorEastAsia"/>
        </w:rPr>
        <w:t xml:space="preserve"> </w:t>
      </w:r>
      <w:r w:rsidR="00BF08EC" w:rsidRPr="002A19A3">
        <w:rPr>
          <w:rFonts w:eastAsiaTheme="minorEastAsia"/>
        </w:rPr>
        <w:t>plek is voor burgers in wording. Het is bij uitstek de leerplek voor een resp</w:t>
      </w:r>
      <w:r w:rsidR="00D507A2" w:rsidRPr="002A19A3">
        <w:rPr>
          <w:rFonts w:eastAsiaTheme="minorEastAsia"/>
        </w:rPr>
        <w:t>ectvolle samenleving.</w:t>
      </w:r>
      <w:r w:rsidR="00C57804" w:rsidRPr="002A19A3">
        <w:rPr>
          <w:rFonts w:eastAsiaTheme="minorEastAsia"/>
        </w:rPr>
        <w:t xml:space="preserve"> Dit </w:t>
      </w:r>
      <w:r w:rsidR="00D507A2" w:rsidRPr="002A19A3">
        <w:rPr>
          <w:rFonts w:eastAsiaTheme="minorEastAsia"/>
        </w:rPr>
        <w:t xml:space="preserve"> is de reden waarom wij</w:t>
      </w:r>
      <w:r w:rsidR="002A19A3" w:rsidRPr="002A19A3">
        <w:rPr>
          <w:rFonts w:eastAsiaTheme="minorEastAsia"/>
        </w:rPr>
        <w:t xml:space="preserve"> op onze school</w:t>
      </w:r>
      <w:r w:rsidR="00D507A2" w:rsidRPr="002A19A3">
        <w:rPr>
          <w:rFonts w:eastAsiaTheme="minorEastAsia"/>
        </w:rPr>
        <w:t xml:space="preserve"> zo veel mogelijk leerlingen in het basisonderwijs de juiste ondersteuning willen bieden</w:t>
      </w:r>
      <w:r w:rsidR="00C57804" w:rsidRPr="002A19A3">
        <w:rPr>
          <w:rFonts w:eastAsiaTheme="minorEastAsia"/>
        </w:rPr>
        <w:t>, ook de leerlingen met speciale onderwijsbehoeften</w:t>
      </w:r>
      <w:r w:rsidR="00516B43" w:rsidRPr="002A19A3">
        <w:rPr>
          <w:rFonts w:eastAsiaTheme="minorEastAsia"/>
        </w:rPr>
        <w:t xml:space="preserve">. </w:t>
      </w:r>
    </w:p>
    <w:p w14:paraId="51A332A0" w14:textId="0D19D950" w:rsidR="00F230AF" w:rsidRPr="002A19A3" w:rsidRDefault="222AD003" w:rsidP="00307BBA">
      <w:pPr>
        <w:pStyle w:val="Geenafstand"/>
        <w:rPr>
          <w:rStyle w:val="eop"/>
          <w:rFonts w:eastAsiaTheme="minorEastAsia"/>
        </w:rPr>
      </w:pPr>
      <w:r w:rsidRPr="002A19A3">
        <w:rPr>
          <w:rStyle w:val="normaltextrun"/>
          <w:rFonts w:eastAsiaTheme="minorEastAsia"/>
        </w:rPr>
        <w:t>Wij willen zoveel mogelijk leerlingen van een passend onderwijsaanbod voorzien in een veilig pedagogisch klimaat. Ons gebouw is rolstoelvriendelijk en we beschikken over een invalide</w:t>
      </w:r>
      <w:r w:rsidR="00516B43" w:rsidRPr="002A19A3">
        <w:rPr>
          <w:rStyle w:val="normaltextrun"/>
          <w:rFonts w:eastAsiaTheme="minorEastAsia"/>
        </w:rPr>
        <w:t xml:space="preserve"> </w:t>
      </w:r>
      <w:r w:rsidRPr="002A19A3">
        <w:rPr>
          <w:rStyle w:val="normaltextrun"/>
          <w:rFonts w:eastAsiaTheme="minorEastAsia"/>
        </w:rPr>
        <w:t>toilet. We hebben de organisatie van het onderwijs zo ingericht dat er minimaal aan de basisondersteuning voldaan kan worden.</w:t>
      </w:r>
      <w:r w:rsidRPr="002A19A3">
        <w:rPr>
          <w:rStyle w:val="eop"/>
          <w:rFonts w:eastAsiaTheme="minorEastAsia"/>
        </w:rPr>
        <w:t> </w:t>
      </w:r>
    </w:p>
    <w:p w14:paraId="3CFFB584" w14:textId="522F618B" w:rsidR="00F230AF" w:rsidRPr="002A19A3" w:rsidRDefault="00F230AF" w:rsidP="00307BBA">
      <w:pPr>
        <w:pStyle w:val="Geenafstand"/>
        <w:rPr>
          <w:rStyle w:val="eop"/>
          <w:rFonts w:eastAsiaTheme="minorEastAsia"/>
          <w:color w:val="FF0000"/>
        </w:rPr>
      </w:pPr>
    </w:p>
    <w:p w14:paraId="2D861460" w14:textId="37290DB5" w:rsidR="00F230AF" w:rsidRPr="002A19A3" w:rsidRDefault="00F230AF" w:rsidP="00307BBA">
      <w:pPr>
        <w:pStyle w:val="Geenafstand"/>
        <w:rPr>
          <w:rStyle w:val="eop"/>
          <w:rFonts w:eastAsiaTheme="minorEastAsia"/>
          <w:b/>
        </w:rPr>
      </w:pPr>
      <w:r w:rsidRPr="002A19A3">
        <w:rPr>
          <w:rStyle w:val="eop"/>
          <w:rFonts w:eastAsiaTheme="minorEastAsia"/>
          <w:b/>
        </w:rPr>
        <w:t>Werkwijze</w:t>
      </w:r>
    </w:p>
    <w:p w14:paraId="0B6C02A8" w14:textId="3E41338F" w:rsidR="00DB1CA3" w:rsidRPr="002A19A3" w:rsidRDefault="222AD003" w:rsidP="00307BBA">
      <w:pPr>
        <w:pStyle w:val="Geenafstand"/>
        <w:rPr>
          <w:rStyle w:val="normaltextrun"/>
          <w:rFonts w:cstheme="minorHAnsi"/>
        </w:rPr>
      </w:pPr>
      <w:r w:rsidRPr="002A19A3">
        <w:rPr>
          <w:rStyle w:val="normaltextrun"/>
          <w:rFonts w:eastAsiaTheme="minorEastAsia"/>
        </w:rPr>
        <w:t>Er wordt gew</w:t>
      </w:r>
      <w:r w:rsidR="00A75255" w:rsidRPr="002A19A3">
        <w:rPr>
          <w:rStyle w:val="normaltextrun"/>
          <w:rFonts w:eastAsiaTheme="minorEastAsia"/>
        </w:rPr>
        <w:t>erkt met drie combinatiegroepen:</w:t>
      </w:r>
      <w:r w:rsidR="00CD6002" w:rsidRPr="002A19A3">
        <w:rPr>
          <w:rStyle w:val="normaltextrun"/>
          <w:rFonts w:eastAsiaTheme="minorEastAsia"/>
        </w:rPr>
        <w:t xml:space="preserve"> </w:t>
      </w:r>
      <w:r w:rsidR="002A19A3" w:rsidRPr="002A19A3">
        <w:rPr>
          <w:rStyle w:val="normaltextrun"/>
          <w:rFonts w:eastAsiaTheme="minorEastAsia"/>
        </w:rPr>
        <w:t>groep 1/2</w:t>
      </w:r>
      <w:r w:rsidR="00A75255" w:rsidRPr="002A19A3">
        <w:rPr>
          <w:rStyle w:val="normaltextrun"/>
          <w:rFonts w:eastAsiaTheme="minorEastAsia"/>
        </w:rPr>
        <w:t xml:space="preserve">, </w:t>
      </w:r>
      <w:r w:rsidR="002A19A3" w:rsidRPr="002A19A3">
        <w:rPr>
          <w:rStyle w:val="normaltextrun"/>
          <w:rFonts w:eastAsiaTheme="minorEastAsia"/>
        </w:rPr>
        <w:t>3/</w:t>
      </w:r>
      <w:r w:rsidR="00A75255" w:rsidRPr="002A19A3">
        <w:rPr>
          <w:rStyle w:val="normaltextrun"/>
          <w:rFonts w:eastAsiaTheme="minorEastAsia"/>
        </w:rPr>
        <w:t xml:space="preserve">4/5 en </w:t>
      </w:r>
      <w:r w:rsidR="00B10A39" w:rsidRPr="002A19A3">
        <w:rPr>
          <w:rStyle w:val="normaltextrun"/>
          <w:rFonts w:eastAsiaTheme="minorEastAsia"/>
        </w:rPr>
        <w:t>6/7/8.</w:t>
      </w:r>
    </w:p>
    <w:p w14:paraId="4D2AA951" w14:textId="2435EE06" w:rsidR="00E90E97" w:rsidRPr="002A19A3" w:rsidRDefault="005D11C4" w:rsidP="00307BBA">
      <w:pPr>
        <w:pStyle w:val="Geenafstand"/>
        <w:rPr>
          <w:rStyle w:val="normaltextrun"/>
          <w:rFonts w:cstheme="minorHAnsi"/>
        </w:rPr>
      </w:pPr>
      <w:r w:rsidRPr="002A19A3">
        <w:rPr>
          <w:rStyle w:val="normaltextrun"/>
          <w:rFonts w:cstheme="minorHAnsi"/>
        </w:rPr>
        <w:t>De leerlingen van g</w:t>
      </w:r>
      <w:r w:rsidR="002A19A3" w:rsidRPr="002A19A3">
        <w:rPr>
          <w:rStyle w:val="normaltextrun"/>
          <w:rFonts w:cstheme="minorHAnsi"/>
        </w:rPr>
        <w:t>roep 1 en 2</w:t>
      </w:r>
      <w:r w:rsidRPr="002A19A3">
        <w:rPr>
          <w:rStyle w:val="normaltextrun"/>
          <w:rFonts w:cstheme="minorHAnsi"/>
        </w:rPr>
        <w:t> he</w:t>
      </w:r>
      <w:r w:rsidR="00E90E97" w:rsidRPr="002A19A3">
        <w:rPr>
          <w:rStyle w:val="normaltextrun"/>
          <w:rFonts w:cstheme="minorHAnsi"/>
        </w:rPr>
        <w:t>b</w:t>
      </w:r>
      <w:r w:rsidR="002A19A3" w:rsidRPr="002A19A3">
        <w:rPr>
          <w:rStyle w:val="normaltextrun"/>
          <w:rFonts w:cstheme="minorHAnsi"/>
        </w:rPr>
        <w:t xml:space="preserve">ben beschikking over een </w:t>
      </w:r>
      <w:r w:rsidR="00A75255" w:rsidRPr="002A19A3">
        <w:rPr>
          <w:rStyle w:val="normaltextrun"/>
          <w:rFonts w:cstheme="minorHAnsi"/>
        </w:rPr>
        <w:t>werklokaal</w:t>
      </w:r>
      <w:r w:rsidR="00E20578">
        <w:rPr>
          <w:rStyle w:val="normaltextrun"/>
          <w:rFonts w:cstheme="minorHAnsi"/>
        </w:rPr>
        <w:t xml:space="preserve"> en een </w:t>
      </w:r>
      <w:r w:rsidR="00111B10">
        <w:rPr>
          <w:rStyle w:val="normaltextrun"/>
          <w:rFonts w:cstheme="minorHAnsi"/>
        </w:rPr>
        <w:t>speelruimte</w:t>
      </w:r>
      <w:r w:rsidR="002A19A3" w:rsidRPr="002A19A3">
        <w:rPr>
          <w:rStyle w:val="normaltextrun"/>
          <w:rFonts w:cstheme="minorHAnsi"/>
        </w:rPr>
        <w:t>. De groepen 3</w:t>
      </w:r>
      <w:r w:rsidRPr="002A19A3">
        <w:rPr>
          <w:rStyle w:val="normaltextrun"/>
          <w:rFonts w:cstheme="minorHAnsi"/>
        </w:rPr>
        <w:t xml:space="preserve"> t/m 8 hebben beschikki</w:t>
      </w:r>
      <w:r w:rsidR="00E90E97" w:rsidRPr="002A19A3">
        <w:rPr>
          <w:rStyle w:val="normaltextrun"/>
          <w:rFonts w:cstheme="minorHAnsi"/>
        </w:rPr>
        <w:t xml:space="preserve">ng over </w:t>
      </w:r>
      <w:r w:rsidR="002A19A3" w:rsidRPr="002A19A3">
        <w:t xml:space="preserve">een lokaal </w:t>
      </w:r>
      <w:r w:rsidR="002A19A3">
        <w:t>en verschillende stiltewerkplekken. O</w:t>
      </w:r>
      <w:r w:rsidR="00B10A39" w:rsidRPr="002A19A3">
        <w:rPr>
          <w:rStyle w:val="normaltextrun"/>
          <w:rFonts w:cstheme="minorHAnsi"/>
        </w:rPr>
        <w:t xml:space="preserve">ok is er de mogelijkheid om in de gemeenschapsruimte zelfstandig </w:t>
      </w:r>
      <w:r w:rsidR="00A75255" w:rsidRPr="002A19A3">
        <w:rPr>
          <w:rStyle w:val="normaltextrun"/>
          <w:rFonts w:cstheme="minorHAnsi"/>
        </w:rPr>
        <w:t xml:space="preserve">te werken. </w:t>
      </w:r>
    </w:p>
    <w:p w14:paraId="461556F9" w14:textId="79C3387A" w:rsidR="00B10A39" w:rsidRPr="002A19A3" w:rsidRDefault="00E90E97" w:rsidP="00307BBA">
      <w:pPr>
        <w:pStyle w:val="Geenafstand"/>
        <w:rPr>
          <w:rStyle w:val="eop"/>
          <w:rFonts w:cstheme="minorHAnsi"/>
        </w:rPr>
      </w:pPr>
      <w:r w:rsidRPr="002A19A3">
        <w:rPr>
          <w:rStyle w:val="normaltextrun"/>
          <w:rFonts w:cstheme="minorHAnsi"/>
        </w:rPr>
        <w:t xml:space="preserve">Er wordt in het </w:t>
      </w:r>
      <w:r w:rsidR="002A19A3">
        <w:rPr>
          <w:rStyle w:val="normaltextrun"/>
          <w:rFonts w:cstheme="minorHAnsi"/>
        </w:rPr>
        <w:t>instructielokaal</w:t>
      </w:r>
      <w:r w:rsidR="005D11C4" w:rsidRPr="002A19A3">
        <w:rPr>
          <w:rStyle w:val="normaltextrun"/>
          <w:rFonts w:cstheme="minorHAnsi"/>
        </w:rPr>
        <w:t xml:space="preserve"> of op de stilteplekken onder toezicht van een leerkracht aan dag- en weektaken gewerk</w:t>
      </w:r>
      <w:r w:rsidR="00A75255" w:rsidRPr="002A19A3">
        <w:rPr>
          <w:rStyle w:val="normaltextrun"/>
          <w:rFonts w:cstheme="minorHAnsi"/>
        </w:rPr>
        <w:t xml:space="preserve">t. In het </w:t>
      </w:r>
      <w:r w:rsidR="002A19A3">
        <w:rPr>
          <w:rStyle w:val="normaltextrun"/>
          <w:rFonts w:cstheme="minorHAnsi"/>
        </w:rPr>
        <w:t>instructie</w:t>
      </w:r>
      <w:r w:rsidR="00A75255" w:rsidRPr="002A19A3">
        <w:rPr>
          <w:rStyle w:val="normaltextrun"/>
          <w:rFonts w:cstheme="minorHAnsi"/>
        </w:rPr>
        <w:t>lokaal</w:t>
      </w:r>
      <w:r w:rsidR="005D11C4" w:rsidRPr="002A19A3">
        <w:rPr>
          <w:rStyle w:val="normaltextrun"/>
          <w:rFonts w:cstheme="minorHAnsi"/>
        </w:rPr>
        <w:t xml:space="preserve"> bevindt zich een instructietafel, deze wordt ingezet voor leerlingen die naast de instructies op maat nog extra uitleg, aandacht of uitdaging nodig hebben. </w:t>
      </w:r>
      <w:r w:rsidR="005D11C4" w:rsidRPr="002A19A3">
        <w:rPr>
          <w:rStyle w:val="eop"/>
          <w:rFonts w:cstheme="minorHAnsi"/>
        </w:rPr>
        <w:t> </w:t>
      </w:r>
    </w:p>
    <w:p w14:paraId="4EF03486" w14:textId="152B53A3" w:rsidR="002A19A3" w:rsidRPr="00D008A0" w:rsidRDefault="002A19A3" w:rsidP="002A19A3">
      <w:pPr>
        <w:spacing w:after="0"/>
      </w:pPr>
      <w:r>
        <w:rPr>
          <w:rStyle w:val="normaltextrun"/>
          <w:rFonts w:cstheme="minorHAnsi"/>
        </w:rPr>
        <w:t xml:space="preserve">Er wordt gewerkt met moderne methodes voor taal en rekenen. </w:t>
      </w:r>
      <w:r>
        <w:t>De verwerking van rekenen</w:t>
      </w:r>
      <w:r w:rsidRPr="00D008A0">
        <w:t xml:space="preserve"> </w:t>
      </w:r>
      <w:r w:rsidRPr="00A85544">
        <w:t>en spelling vindt</w:t>
      </w:r>
      <w:r w:rsidRPr="00D008A0">
        <w:t xml:space="preserve"> o.a. plaats d.m.v. </w:t>
      </w:r>
      <w:r w:rsidR="001A259B">
        <w:t>i-</w:t>
      </w:r>
      <w:proofErr w:type="spellStart"/>
      <w:r w:rsidR="001A259B">
        <w:t>Pads</w:t>
      </w:r>
      <w:proofErr w:type="spellEnd"/>
      <w:r w:rsidRPr="00D008A0">
        <w:t xml:space="preserve"> (</w:t>
      </w:r>
      <w:proofErr w:type="spellStart"/>
      <w:r w:rsidRPr="00D008A0">
        <w:t>Snappet</w:t>
      </w:r>
      <w:proofErr w:type="spellEnd"/>
      <w:r w:rsidR="00A85544">
        <w:t xml:space="preserve"> en </w:t>
      </w:r>
      <w:r w:rsidR="00A85544" w:rsidRPr="00A85544">
        <w:t>Basispoort</w:t>
      </w:r>
      <w:r w:rsidRPr="00A85544">
        <w:t xml:space="preserve">). Daarnaast maken we voor taal en rekenen gebruik van adaptieve </w:t>
      </w:r>
      <w:proofErr w:type="spellStart"/>
      <w:r w:rsidRPr="00A85544">
        <w:t>webbased</w:t>
      </w:r>
      <w:proofErr w:type="spellEnd"/>
      <w:r w:rsidRPr="00A85544">
        <w:t xml:space="preserve"> programma’s zoals Rekentuin</w:t>
      </w:r>
      <w:r w:rsidR="00A85544" w:rsidRPr="00A85544">
        <w:t xml:space="preserve"> </w:t>
      </w:r>
      <w:r w:rsidR="002434B0" w:rsidRPr="00A85544">
        <w:t xml:space="preserve">en </w:t>
      </w:r>
      <w:proofErr w:type="spellStart"/>
      <w:r w:rsidR="002434B0" w:rsidRPr="00A85544">
        <w:t>Squla</w:t>
      </w:r>
      <w:proofErr w:type="spellEnd"/>
      <w:r w:rsidRPr="00A85544">
        <w:t>. Door</w:t>
      </w:r>
      <w:r w:rsidRPr="00D008A0">
        <w:t xml:space="preserve"> het benutten van deze ICT-mogelijkheden kunnen we het leerstofaanbod beter afstemmen op de onderwijs- en instructiebehoeften van de leerlingen. </w:t>
      </w:r>
    </w:p>
    <w:p w14:paraId="0B6C02AB" w14:textId="08C84009" w:rsidR="00857656" w:rsidRPr="002A19A3" w:rsidRDefault="00B10A39" w:rsidP="00307BBA">
      <w:pPr>
        <w:pStyle w:val="Geenafstand"/>
        <w:rPr>
          <w:rFonts w:eastAsiaTheme="minorEastAsia"/>
        </w:rPr>
      </w:pPr>
      <w:r w:rsidRPr="002A19A3">
        <w:rPr>
          <w:rFonts w:eastAsiaTheme="minorEastAsia"/>
        </w:rPr>
        <w:t xml:space="preserve">De leerlingen van de groepen 3 t/m 8 krijgen voor het vak </w:t>
      </w:r>
      <w:r w:rsidR="00A75255" w:rsidRPr="002A19A3">
        <w:rPr>
          <w:rFonts w:eastAsiaTheme="minorEastAsia"/>
        </w:rPr>
        <w:t>(</w:t>
      </w:r>
      <w:r w:rsidR="00494EA6" w:rsidRPr="002A19A3">
        <w:rPr>
          <w:rFonts w:eastAsiaTheme="minorEastAsia"/>
        </w:rPr>
        <w:t>voortgezet</w:t>
      </w:r>
      <w:r w:rsidR="00A75255" w:rsidRPr="002A19A3">
        <w:rPr>
          <w:rFonts w:eastAsiaTheme="minorEastAsia"/>
        </w:rPr>
        <w:t>) technisch</w:t>
      </w:r>
      <w:r w:rsidR="00494EA6" w:rsidRPr="002A19A3">
        <w:rPr>
          <w:rFonts w:eastAsiaTheme="minorEastAsia"/>
        </w:rPr>
        <w:t xml:space="preserve"> </w:t>
      </w:r>
      <w:r w:rsidRPr="002A19A3">
        <w:rPr>
          <w:rFonts w:eastAsiaTheme="minorEastAsia"/>
        </w:rPr>
        <w:t>lezen groep</w:t>
      </w:r>
      <w:r w:rsidR="00A75255" w:rsidRPr="002A19A3">
        <w:rPr>
          <w:rFonts w:eastAsiaTheme="minorEastAsia"/>
        </w:rPr>
        <w:t>s-</w:t>
      </w:r>
      <w:r w:rsidRPr="002A19A3">
        <w:rPr>
          <w:rFonts w:eastAsiaTheme="minorEastAsia"/>
        </w:rPr>
        <w:t xml:space="preserve"> </w:t>
      </w:r>
      <w:r w:rsidR="00A75255" w:rsidRPr="002A19A3">
        <w:rPr>
          <w:rFonts w:eastAsiaTheme="minorEastAsia"/>
        </w:rPr>
        <w:t>doorbrekende instructie. Dit kan betekenen dat leerlingen</w:t>
      </w:r>
      <w:r w:rsidRPr="002A19A3">
        <w:rPr>
          <w:rFonts w:eastAsiaTheme="minorEastAsia"/>
        </w:rPr>
        <w:t xml:space="preserve">, die op een ander niveau werken naar een ander lokaal </w:t>
      </w:r>
      <w:r w:rsidR="002434B0">
        <w:rPr>
          <w:rFonts w:eastAsiaTheme="minorEastAsia"/>
        </w:rPr>
        <w:t>gaan</w:t>
      </w:r>
      <w:r w:rsidRPr="002A19A3">
        <w:rPr>
          <w:rFonts w:eastAsiaTheme="minorEastAsia"/>
        </w:rPr>
        <w:t xml:space="preserve"> voor de passende instructie.</w:t>
      </w:r>
    </w:p>
    <w:p w14:paraId="10B1BEB3" w14:textId="77777777" w:rsidR="00A75255" w:rsidRPr="00FE4694" w:rsidRDefault="00A75255" w:rsidP="00307BBA">
      <w:pPr>
        <w:pStyle w:val="Geenafstand"/>
        <w:rPr>
          <w:rStyle w:val="Kop2Char"/>
          <w:rFonts w:asciiTheme="minorHAnsi" w:hAnsiTheme="minorHAnsi"/>
          <w:b/>
          <w:color w:val="0070C0"/>
        </w:rPr>
      </w:pPr>
    </w:p>
    <w:p w14:paraId="0B6C02AC" w14:textId="77777777" w:rsidR="00D049AA" w:rsidRPr="00FE4694" w:rsidRDefault="00857656" w:rsidP="00307BBA">
      <w:pPr>
        <w:pStyle w:val="Geenafstand"/>
        <w:rPr>
          <w:rFonts w:eastAsia="Times New Roman"/>
          <w:b/>
          <w:color w:val="0070C0"/>
        </w:rPr>
      </w:pPr>
      <w:bookmarkStart w:id="1" w:name="_Toc48820662"/>
      <w:r w:rsidRPr="00FE4694">
        <w:rPr>
          <w:rStyle w:val="Kop2Char"/>
          <w:rFonts w:asciiTheme="minorHAnsi" w:hAnsiTheme="minorHAnsi"/>
          <w:b/>
          <w:color w:val="0070C0"/>
          <w:sz w:val="22"/>
          <w:szCs w:val="22"/>
        </w:rPr>
        <w:t>L</w:t>
      </w:r>
      <w:r w:rsidR="00D049AA" w:rsidRPr="00FE4694">
        <w:rPr>
          <w:rStyle w:val="Kop2Char"/>
          <w:rFonts w:asciiTheme="minorHAnsi" w:hAnsiTheme="minorHAnsi"/>
          <w:b/>
          <w:color w:val="0070C0"/>
          <w:sz w:val="22"/>
          <w:szCs w:val="22"/>
        </w:rPr>
        <w:t>eerling</w:t>
      </w:r>
      <w:r w:rsidRPr="00FE4694">
        <w:rPr>
          <w:rStyle w:val="Kop2Char"/>
          <w:rFonts w:asciiTheme="minorHAnsi" w:hAnsiTheme="minorHAnsi"/>
          <w:b/>
          <w:color w:val="0070C0"/>
          <w:sz w:val="22"/>
          <w:szCs w:val="22"/>
        </w:rPr>
        <w:t>en</w:t>
      </w:r>
      <w:r w:rsidR="00D049AA" w:rsidRPr="00FE4694">
        <w:rPr>
          <w:rStyle w:val="Kop2Char"/>
          <w:rFonts w:asciiTheme="minorHAnsi" w:hAnsiTheme="minorHAnsi"/>
          <w:b/>
          <w:color w:val="0070C0"/>
          <w:sz w:val="22"/>
          <w:szCs w:val="22"/>
        </w:rPr>
        <w:t xml:space="preserve"> met specifieke onderwijsbehoeften</w:t>
      </w:r>
      <w:bookmarkEnd w:id="1"/>
      <w:r w:rsidR="00D049AA" w:rsidRPr="00FE4694">
        <w:rPr>
          <w:rFonts w:cstheme="minorHAnsi"/>
          <w:b/>
          <w:color w:val="0070C0"/>
        </w:rPr>
        <w:t xml:space="preserve"> </w:t>
      </w:r>
    </w:p>
    <w:p w14:paraId="0B6C02AD" w14:textId="77777777" w:rsidR="00AC6824" w:rsidRPr="002A19A3" w:rsidRDefault="00AC6824" w:rsidP="00307BBA">
      <w:pPr>
        <w:spacing w:after="0"/>
      </w:pPr>
    </w:p>
    <w:p w14:paraId="0B6C02AE" w14:textId="4008370D" w:rsidR="00E558E1" w:rsidRPr="002A19A3" w:rsidRDefault="00E558E1" w:rsidP="00307BBA">
      <w:pPr>
        <w:spacing w:after="0"/>
        <w:rPr>
          <w:rFonts w:cs="Tahoma"/>
        </w:rPr>
      </w:pPr>
      <w:r w:rsidRPr="002A19A3">
        <w:t>Leerlingen die herhaald en aantoonbaar onvoldoende profiteren van het reguliere onderwijsaanbod (basisondersteuning/preventieve ondersteuning) zijn leerlingen met specifieke onderwijsbehoeften</w:t>
      </w:r>
      <w:r w:rsidRPr="002A19A3">
        <w:rPr>
          <w:rFonts w:cs="Tahoma"/>
        </w:rPr>
        <w:t>. De volgende factoren kunnen zowel stimulerend als belemmerend zijn voor de ontwikkeling en het leren:</w:t>
      </w:r>
    </w:p>
    <w:p w14:paraId="0B6C02AF" w14:textId="77777777" w:rsidR="009C4A8A" w:rsidRPr="002A19A3" w:rsidRDefault="009C4A8A" w:rsidP="00307BBA">
      <w:pPr>
        <w:spacing w:after="0"/>
        <w:rPr>
          <w:rFonts w:cs="Tahoma"/>
        </w:rPr>
      </w:pPr>
    </w:p>
    <w:p w14:paraId="0B6C02B0" w14:textId="36D84794" w:rsidR="00E558E1" w:rsidRPr="002A19A3" w:rsidRDefault="00191A21" w:rsidP="00307BBA">
      <w:pPr>
        <w:pStyle w:val="Lijstalinea"/>
        <w:numPr>
          <w:ilvl w:val="0"/>
          <w:numId w:val="1"/>
        </w:numPr>
        <w:spacing w:after="0"/>
      </w:pPr>
      <w:r>
        <w:t>L</w:t>
      </w:r>
      <w:r w:rsidR="00E558E1" w:rsidRPr="002A19A3">
        <w:t>eerling kenmerken:</w:t>
      </w:r>
      <w:r w:rsidR="0004031D" w:rsidRPr="002A19A3">
        <w:t xml:space="preserve"> </w:t>
      </w:r>
      <w:r w:rsidR="00E558E1" w:rsidRPr="002A19A3">
        <w:t>emoties en persoonskenmerken</w:t>
      </w:r>
      <w:r w:rsidR="0004031D" w:rsidRPr="002A19A3">
        <w:t xml:space="preserve">, </w:t>
      </w:r>
      <w:r w:rsidR="00E558E1" w:rsidRPr="002A19A3">
        <w:t>omgaan met anderen</w:t>
      </w:r>
      <w:r w:rsidR="0004031D" w:rsidRPr="002A19A3">
        <w:t xml:space="preserve">, </w:t>
      </w:r>
      <w:r w:rsidR="00E558E1" w:rsidRPr="002A19A3">
        <w:t>praktische redzaamheid</w:t>
      </w:r>
      <w:r w:rsidR="0004031D" w:rsidRPr="002A19A3">
        <w:t xml:space="preserve">, </w:t>
      </w:r>
      <w:r w:rsidR="00E558E1" w:rsidRPr="002A19A3">
        <w:t>leervoorwaarden</w:t>
      </w:r>
      <w:r w:rsidR="0004031D" w:rsidRPr="002A19A3">
        <w:t xml:space="preserve">, </w:t>
      </w:r>
      <w:r w:rsidR="00E558E1" w:rsidRPr="002A19A3">
        <w:t>leer- en cognitieve ontwikkeling</w:t>
      </w:r>
      <w:r w:rsidR="0004031D" w:rsidRPr="002A19A3">
        <w:t>,</w:t>
      </w:r>
      <w:r w:rsidR="00646310" w:rsidRPr="002A19A3">
        <w:t xml:space="preserve"> </w:t>
      </w:r>
      <w:r w:rsidR="00E558E1" w:rsidRPr="002A19A3">
        <w:t>taal en spraak</w:t>
      </w:r>
      <w:r w:rsidR="0004031D" w:rsidRPr="002A19A3">
        <w:t xml:space="preserve">, </w:t>
      </w:r>
      <w:r w:rsidR="00E558E1" w:rsidRPr="002A19A3">
        <w:t>lichamelijke ontwikkeling en gezondheid</w:t>
      </w:r>
    </w:p>
    <w:p w14:paraId="0B6C02B1" w14:textId="481DAE32" w:rsidR="00E558E1" w:rsidRPr="002A19A3" w:rsidRDefault="00191A21" w:rsidP="00307BBA">
      <w:pPr>
        <w:pStyle w:val="Lijstalinea"/>
        <w:numPr>
          <w:ilvl w:val="0"/>
          <w:numId w:val="1"/>
        </w:numPr>
        <w:spacing w:after="0"/>
        <w:rPr>
          <w:rFonts w:cs="Tahoma"/>
        </w:rPr>
      </w:pPr>
      <w:r>
        <w:rPr>
          <w:rFonts w:cs="Tahoma"/>
        </w:rPr>
        <w:t>S</w:t>
      </w:r>
      <w:r w:rsidR="00E558E1" w:rsidRPr="002A19A3">
        <w:rPr>
          <w:rFonts w:cs="Tahoma"/>
        </w:rPr>
        <w:t>choolkenmerken: relevante factoren in school, groep, leerkracht</w:t>
      </w:r>
    </w:p>
    <w:p w14:paraId="0B6C02B2" w14:textId="27D92E0C" w:rsidR="00E558E1" w:rsidRPr="002A19A3" w:rsidRDefault="00191A21" w:rsidP="00307BBA">
      <w:pPr>
        <w:pStyle w:val="Lijstalinea"/>
        <w:numPr>
          <w:ilvl w:val="0"/>
          <w:numId w:val="1"/>
        </w:numPr>
        <w:spacing w:after="0"/>
        <w:rPr>
          <w:rFonts w:cs="Tahoma"/>
        </w:rPr>
      </w:pPr>
      <w:r>
        <w:rPr>
          <w:rFonts w:cs="Tahoma"/>
        </w:rPr>
        <w:t>O</w:t>
      </w:r>
      <w:r w:rsidR="00E558E1" w:rsidRPr="002A19A3">
        <w:rPr>
          <w:rFonts w:cs="Tahoma"/>
        </w:rPr>
        <w:t>mgevingskenmerken: relevante factoren in gezin, ouders, vrije tijd</w:t>
      </w:r>
    </w:p>
    <w:p w14:paraId="0B6C02B3" w14:textId="77777777" w:rsidR="009C4A8A" w:rsidRPr="002A19A3" w:rsidRDefault="009C4A8A" w:rsidP="00307BBA">
      <w:pPr>
        <w:pStyle w:val="Lijstalinea"/>
        <w:spacing w:after="0"/>
        <w:rPr>
          <w:rFonts w:cs="Tahoma"/>
        </w:rPr>
      </w:pPr>
    </w:p>
    <w:p w14:paraId="35147D49" w14:textId="77777777" w:rsidR="00191A21" w:rsidRPr="0063449C" w:rsidRDefault="00191A21" w:rsidP="00191A21">
      <w:pPr>
        <w:spacing w:after="0"/>
        <w:rPr>
          <w:rFonts w:cs="Tahoma"/>
        </w:rPr>
      </w:pPr>
      <w:r w:rsidRPr="0063449C">
        <w:rPr>
          <w:rFonts w:cs="Tahoma"/>
        </w:rPr>
        <w:t xml:space="preserve">Op basis van de informatie uit het gebruikte leerlingvolgsysteem, methodetoetsen en observaties tijdens de instructiemomenten bepaalt de school welke vorm van instructie en aanbod de leerling nodig heeft. Leerlingen met een </w:t>
      </w:r>
      <w:r>
        <w:rPr>
          <w:rFonts w:cs="Tahoma"/>
        </w:rPr>
        <w:t>vertraagde of stagnerende</w:t>
      </w:r>
      <w:r w:rsidRPr="0063449C">
        <w:rPr>
          <w:rFonts w:cs="Tahoma"/>
        </w:rPr>
        <w:t xml:space="preserve"> ontwikkeling hebben extra ondersteuning en begeleiding nodig om zich te kunnen ontwikkelen.</w:t>
      </w:r>
    </w:p>
    <w:p w14:paraId="6E17359B" w14:textId="77777777" w:rsidR="00191A21" w:rsidRDefault="00191A21" w:rsidP="00191A21">
      <w:pPr>
        <w:spacing w:after="0"/>
        <w:rPr>
          <w:rFonts w:cs="Tahoma"/>
        </w:rPr>
      </w:pPr>
      <w:r w:rsidRPr="0063449C">
        <w:rPr>
          <w:rFonts w:cs="Tahoma"/>
        </w:rPr>
        <w:t xml:space="preserve">Leerkrachten gebruiken informatie (uit rapportages van orthopedagogen, psychologen, medisch deskundigen, informatie uit gesprekken met ouders en leerlingen en observaties) om te bepalen welke pedagogische en didactische onderwijsbehoeften de leerlingen nodig hebben. Deze </w:t>
      </w:r>
      <w:r w:rsidRPr="0063449C">
        <w:rPr>
          <w:rFonts w:cs="Tahoma"/>
        </w:rPr>
        <w:lastRenderedPageBreak/>
        <w:t>aanwijzingen worden gebruikt om het aanbod en instructie aan te kunnen passen aan de mogelijkheden van de leerlingen. De interne begeleider en leerkracht bekijken samen wat leerling</w:t>
      </w:r>
      <w:r>
        <w:rPr>
          <w:rFonts w:cs="Tahoma"/>
        </w:rPr>
        <w:t>en kunnen en wat leerlingen nodig hebben (onderwijsbehoeften).</w:t>
      </w:r>
    </w:p>
    <w:p w14:paraId="3E93F3BA" w14:textId="79E8F855" w:rsidR="0078603C" w:rsidRPr="002A19A3" w:rsidRDefault="0078603C" w:rsidP="00307BBA">
      <w:pPr>
        <w:spacing w:after="0"/>
        <w:rPr>
          <w:rFonts w:cs="Tahoma"/>
        </w:rPr>
      </w:pPr>
    </w:p>
    <w:p w14:paraId="0B6C02B6" w14:textId="7F22995E" w:rsidR="009C4A8A" w:rsidRPr="002A19A3" w:rsidRDefault="00E558E1" w:rsidP="00307BBA">
      <w:pPr>
        <w:spacing w:after="0"/>
        <w:rPr>
          <w:rFonts w:cs="Tahoma"/>
        </w:rPr>
      </w:pPr>
      <w:r w:rsidRPr="002A19A3">
        <w:rPr>
          <w:rFonts w:cs="Tahoma"/>
        </w:rPr>
        <w:t>De interne begeleider bekijkt welke mogelijkheden er binnen de school en de regio zijn om de leerlingen en leerkrachten te ondersteunen. Leerlingen met specifieke onderwijsbehoeften hebben vaak specialistische begeleiding nodig. Leerkrachten kunnen worden ondersteund door ambulante begeleiders. Soms hebben leerlingen met specifieke onderwijsbehoeften meer nodig dan er binnen de scholen van</w:t>
      </w:r>
      <w:r w:rsidR="00A85544">
        <w:rPr>
          <w:rFonts w:cs="Tahoma"/>
        </w:rPr>
        <w:t xml:space="preserve"> Elan</w:t>
      </w:r>
      <w:r w:rsidRPr="002A19A3">
        <w:rPr>
          <w:rFonts w:cs="Tahoma"/>
        </w:rPr>
        <w:t xml:space="preserve"> Onderwijsgroep en de inzet van de ambulante begeleiders geboden kan worden. Deze leerlingen kunnen via vaste procedures verwezen worden naar een onderwijsvoorziening met meer specialistische begeleiding- en ondersteuningsmogelijkheden.</w:t>
      </w:r>
    </w:p>
    <w:p w14:paraId="3111DD55" w14:textId="1194D19C" w:rsidR="00191A21" w:rsidRPr="005100BA" w:rsidRDefault="00E558E1" w:rsidP="00307BBA">
      <w:pPr>
        <w:spacing w:after="0"/>
        <w:rPr>
          <w:rFonts w:cs="Tahoma"/>
        </w:rPr>
      </w:pPr>
      <w:r w:rsidRPr="002A19A3">
        <w:rPr>
          <w:rFonts w:cs="Tahoma"/>
        </w:rPr>
        <w:t xml:space="preserve"> </w:t>
      </w:r>
    </w:p>
    <w:p w14:paraId="0B6C02B8" w14:textId="77777777" w:rsidR="00857656" w:rsidRPr="00FE4694" w:rsidRDefault="00D049AA" w:rsidP="00307BBA">
      <w:pPr>
        <w:pStyle w:val="Kop1"/>
        <w:spacing w:before="0"/>
        <w:rPr>
          <w:rFonts w:asciiTheme="minorHAnsi" w:hAnsiTheme="minorHAnsi"/>
          <w:b/>
          <w:color w:val="0070C0"/>
          <w:sz w:val="22"/>
          <w:szCs w:val="22"/>
        </w:rPr>
      </w:pPr>
      <w:bookmarkStart w:id="2" w:name="_Toc48820663"/>
      <w:r w:rsidRPr="00FE4694">
        <w:rPr>
          <w:rStyle w:val="Kop3Char"/>
          <w:rFonts w:asciiTheme="minorHAnsi" w:hAnsiTheme="minorHAnsi"/>
          <w:b/>
          <w:color w:val="0070C0"/>
          <w:sz w:val="22"/>
          <w:szCs w:val="22"/>
        </w:rPr>
        <w:t>Inrichting interne ondersteuningsstructuur</w:t>
      </w:r>
      <w:bookmarkEnd w:id="2"/>
      <w:r w:rsidRPr="00FE4694">
        <w:rPr>
          <w:rFonts w:asciiTheme="minorHAnsi" w:hAnsiTheme="minorHAnsi"/>
          <w:b/>
          <w:color w:val="0070C0"/>
          <w:sz w:val="22"/>
          <w:szCs w:val="22"/>
        </w:rPr>
        <w:t xml:space="preserve"> </w:t>
      </w:r>
    </w:p>
    <w:p w14:paraId="0B6C02B9" w14:textId="77777777" w:rsidR="00AC6824" w:rsidRPr="002A19A3" w:rsidRDefault="00AC6824" w:rsidP="00307BBA">
      <w:pPr>
        <w:pStyle w:val="Normaalweb"/>
        <w:spacing w:before="0" w:beforeAutospacing="0" w:after="0" w:afterAutospacing="0"/>
        <w:rPr>
          <w:rFonts w:asciiTheme="minorHAnsi" w:hAnsiTheme="minorHAnsi" w:cstheme="minorHAnsi"/>
          <w:sz w:val="22"/>
          <w:szCs w:val="22"/>
        </w:rPr>
      </w:pPr>
    </w:p>
    <w:p w14:paraId="0B6C02BA" w14:textId="2DCFEC81" w:rsidR="00D049AA" w:rsidRPr="002A19A3" w:rsidRDefault="00E1476A" w:rsidP="00307BBA">
      <w:pPr>
        <w:pStyle w:val="Normaalweb"/>
        <w:spacing w:before="0" w:beforeAutospacing="0" w:after="0" w:afterAutospacing="0"/>
        <w:rPr>
          <w:rFonts w:asciiTheme="minorHAnsi" w:hAnsiTheme="minorHAnsi" w:cstheme="minorHAnsi"/>
          <w:sz w:val="22"/>
          <w:szCs w:val="22"/>
        </w:rPr>
      </w:pPr>
      <w:r w:rsidRPr="002A19A3">
        <w:rPr>
          <w:rFonts w:asciiTheme="minorHAnsi" w:hAnsiTheme="minorHAnsi" w:cstheme="minorHAnsi"/>
          <w:sz w:val="22"/>
          <w:szCs w:val="22"/>
        </w:rPr>
        <w:t>Onze</w:t>
      </w:r>
      <w:r w:rsidR="00D049AA" w:rsidRPr="002A19A3">
        <w:rPr>
          <w:rFonts w:asciiTheme="minorHAnsi" w:hAnsiTheme="minorHAnsi" w:cstheme="minorHAnsi"/>
          <w:sz w:val="22"/>
          <w:szCs w:val="22"/>
        </w:rPr>
        <w:t xml:space="preserve"> </w:t>
      </w:r>
      <w:r w:rsidR="00D352B2" w:rsidRPr="002A19A3">
        <w:rPr>
          <w:rFonts w:asciiTheme="minorHAnsi" w:hAnsiTheme="minorHAnsi" w:cstheme="minorHAnsi"/>
          <w:sz w:val="22"/>
          <w:szCs w:val="22"/>
        </w:rPr>
        <w:t>school heeft een interne ondersteuningsstructuur ingericht</w:t>
      </w:r>
      <w:r w:rsidR="00D049AA" w:rsidRPr="002A19A3">
        <w:rPr>
          <w:rFonts w:asciiTheme="minorHAnsi" w:hAnsiTheme="minorHAnsi" w:cstheme="minorHAnsi"/>
          <w:sz w:val="22"/>
          <w:szCs w:val="22"/>
        </w:rPr>
        <w:t xml:space="preserve"> om </w:t>
      </w:r>
      <w:r w:rsidRPr="002A19A3">
        <w:rPr>
          <w:rFonts w:asciiTheme="minorHAnsi" w:hAnsiTheme="minorHAnsi" w:cstheme="minorHAnsi"/>
          <w:sz w:val="22"/>
          <w:szCs w:val="22"/>
        </w:rPr>
        <w:t xml:space="preserve">te kunnen voldoen aan de </w:t>
      </w:r>
      <w:r w:rsidR="009E7DE6" w:rsidRPr="002A19A3">
        <w:rPr>
          <w:rFonts w:asciiTheme="minorHAnsi" w:hAnsiTheme="minorHAnsi" w:cstheme="minorHAnsi"/>
          <w:sz w:val="22"/>
          <w:szCs w:val="22"/>
        </w:rPr>
        <w:t xml:space="preserve">basisondersteuning. </w:t>
      </w:r>
      <w:r w:rsidR="00D352B2" w:rsidRPr="002A19A3">
        <w:rPr>
          <w:rFonts w:asciiTheme="minorHAnsi" w:hAnsiTheme="minorHAnsi" w:cstheme="minorHAnsi"/>
          <w:sz w:val="22"/>
          <w:szCs w:val="22"/>
        </w:rPr>
        <w:t xml:space="preserve">Aan de hand van de </w:t>
      </w:r>
      <w:r w:rsidRPr="002A19A3">
        <w:rPr>
          <w:rFonts w:asciiTheme="minorHAnsi" w:hAnsiTheme="minorHAnsi" w:cstheme="minorHAnsi"/>
          <w:sz w:val="22"/>
          <w:szCs w:val="22"/>
        </w:rPr>
        <w:t>onderstaande koppen</w:t>
      </w:r>
      <w:r w:rsidR="00D352B2" w:rsidRPr="002A19A3">
        <w:rPr>
          <w:rFonts w:asciiTheme="minorHAnsi" w:hAnsiTheme="minorHAnsi" w:cstheme="minorHAnsi"/>
          <w:sz w:val="22"/>
          <w:szCs w:val="22"/>
        </w:rPr>
        <w:t xml:space="preserve"> wordt </w:t>
      </w:r>
      <w:r w:rsidRPr="002A19A3">
        <w:rPr>
          <w:rFonts w:asciiTheme="minorHAnsi" w:hAnsiTheme="minorHAnsi" w:cstheme="minorHAnsi"/>
          <w:sz w:val="22"/>
          <w:szCs w:val="22"/>
        </w:rPr>
        <w:t>uitgelegd op welke wijze wij de ondersteuning georganiseerd hebben</w:t>
      </w:r>
      <w:r w:rsidR="00857656" w:rsidRPr="002A19A3">
        <w:rPr>
          <w:rFonts w:asciiTheme="minorHAnsi" w:hAnsiTheme="minorHAnsi" w:cstheme="minorHAnsi"/>
          <w:sz w:val="22"/>
          <w:szCs w:val="22"/>
        </w:rPr>
        <w:t>.</w:t>
      </w:r>
    </w:p>
    <w:p w14:paraId="0B6C02BB" w14:textId="77777777" w:rsidR="009C4A8A" w:rsidRPr="002A19A3" w:rsidRDefault="009C4A8A" w:rsidP="00307BBA">
      <w:pPr>
        <w:pStyle w:val="Normaalweb"/>
        <w:spacing w:before="0" w:beforeAutospacing="0" w:after="0" w:afterAutospacing="0"/>
        <w:rPr>
          <w:rFonts w:asciiTheme="minorHAnsi" w:hAnsiTheme="minorHAnsi" w:cstheme="minorHAnsi"/>
          <w:sz w:val="22"/>
          <w:szCs w:val="22"/>
        </w:rPr>
      </w:pPr>
    </w:p>
    <w:p w14:paraId="0B6C02BC" w14:textId="42217BF9" w:rsidR="00E32589" w:rsidRPr="002A19A3" w:rsidRDefault="005100BA" w:rsidP="00307BBA">
      <w:pPr>
        <w:spacing w:after="0"/>
        <w:rPr>
          <w:b/>
        </w:rPr>
      </w:pPr>
      <w:r>
        <w:rPr>
          <w:b/>
        </w:rPr>
        <w:t>Leerlingvolgsysteem</w:t>
      </w:r>
    </w:p>
    <w:p w14:paraId="032863AF" w14:textId="6508A49E" w:rsidR="00C47FE9" w:rsidRPr="00191A21" w:rsidRDefault="00765587" w:rsidP="00307BBA">
      <w:pPr>
        <w:spacing w:after="0"/>
      </w:pPr>
      <w:r w:rsidRPr="002A19A3">
        <w:t>In groep 1 en 2 worden de leerlingen gevolgd door mid</w:t>
      </w:r>
      <w:r w:rsidR="00C47FE9" w:rsidRPr="002A19A3">
        <w:t xml:space="preserve">del van het </w:t>
      </w:r>
      <w:r w:rsidR="000A3A8C" w:rsidRPr="002A19A3">
        <w:t xml:space="preserve">“Onderbouwd” </w:t>
      </w:r>
      <w:r w:rsidRPr="002A19A3">
        <w:t>v</w:t>
      </w:r>
      <w:r w:rsidR="00C47FE9" w:rsidRPr="002A19A3">
        <w:t xml:space="preserve">oor taal, rekenen </w:t>
      </w:r>
      <w:r w:rsidR="000A3A8C" w:rsidRPr="002A19A3">
        <w:t xml:space="preserve">en </w:t>
      </w:r>
      <w:r w:rsidRPr="002A19A3">
        <w:t>motorie</w:t>
      </w:r>
      <w:r w:rsidR="00C47FE9" w:rsidRPr="002A19A3">
        <w:t>k.</w:t>
      </w:r>
      <w:r w:rsidR="00191A21">
        <w:t xml:space="preserve"> </w:t>
      </w:r>
      <w:r w:rsidR="00B10C45">
        <w:t>De CITO toetsen worden in</w:t>
      </w:r>
      <w:r w:rsidR="002D3206">
        <w:t xml:space="preserve"> principe in</w:t>
      </w:r>
      <w:r w:rsidR="00B10C45">
        <w:t xml:space="preserve"> de kleutergroep niet afgenomen. </w:t>
      </w:r>
    </w:p>
    <w:p w14:paraId="29663C70" w14:textId="14457CE7" w:rsidR="00B52B3C" w:rsidRDefault="222AD003" w:rsidP="00307BBA">
      <w:pPr>
        <w:spacing w:after="0"/>
      </w:pPr>
      <w:r w:rsidRPr="002A19A3">
        <w:t>Leerlingen</w:t>
      </w:r>
      <w:r w:rsidR="00C47FE9" w:rsidRPr="002A19A3">
        <w:t xml:space="preserve"> van groep 3 t/m 8</w:t>
      </w:r>
      <w:r w:rsidR="00191A21">
        <w:t xml:space="preserve"> worden gevolgd door methodetoetsen</w:t>
      </w:r>
      <w:r w:rsidRPr="002A19A3">
        <w:t xml:space="preserve"> en methodeonafhankelijke toetsen. De methode toetsen worden conform de methode afgenomen. De toetsen worden geanalyseerd en vervolgens worden de hiaten extra aan de leerling aangeboden. Hier</w:t>
      </w:r>
      <w:r w:rsidR="00A75255" w:rsidRPr="002A19A3">
        <w:t xml:space="preserve">in wordt </w:t>
      </w:r>
      <w:r w:rsidRPr="002A19A3">
        <w:t xml:space="preserve"> gedifferentieerd en wordt het aanbod aangepast aan het resultaat van de toets. Leerlingen die de toetsen voldoende/goed hebben gemaakt krijgen een plus aanbod</w:t>
      </w:r>
      <w:r w:rsidR="00A75255" w:rsidRPr="002A19A3">
        <w:t xml:space="preserve"> </w:t>
      </w:r>
      <w:r w:rsidR="000A13D2" w:rsidRPr="002A19A3">
        <w:t>of werken</w:t>
      </w:r>
      <w:r w:rsidR="00853F3F" w:rsidRPr="002A19A3">
        <w:t xml:space="preserve"> via de reguliere methode</w:t>
      </w:r>
      <w:r w:rsidRPr="002A19A3">
        <w:t>.</w:t>
      </w:r>
      <w:r w:rsidR="00C47FE9" w:rsidRPr="002A19A3">
        <w:t xml:space="preserve"> </w:t>
      </w:r>
    </w:p>
    <w:p w14:paraId="25CDCF06" w14:textId="4442F191" w:rsidR="00E82B8B" w:rsidRPr="002A19A3" w:rsidRDefault="00C47FE9" w:rsidP="00307BBA">
      <w:pPr>
        <w:spacing w:after="0"/>
      </w:pPr>
      <w:r w:rsidRPr="002A19A3">
        <w:t>Twee keer per</w:t>
      </w:r>
      <w:r w:rsidR="222AD003" w:rsidRPr="002A19A3">
        <w:t xml:space="preserve"> jaar worden de kinderen geto</w:t>
      </w:r>
      <w:r w:rsidR="00B52B3C">
        <w:t xml:space="preserve">etst met CITO volgens de opgestelde </w:t>
      </w:r>
      <w:r w:rsidRPr="002A19A3">
        <w:rPr>
          <w:color w:val="000000" w:themeColor="text1"/>
        </w:rPr>
        <w:t>toetskalender</w:t>
      </w:r>
      <w:r w:rsidR="00646310" w:rsidRPr="002A19A3">
        <w:t xml:space="preserve">. </w:t>
      </w:r>
      <w:r w:rsidR="222AD003" w:rsidRPr="002A19A3">
        <w:t>Ook deze toetsen worden geanalyseerd. De analyse vormt dan de ba</w:t>
      </w:r>
      <w:r w:rsidR="00E82B8B" w:rsidRPr="002A19A3">
        <w:t>sis voor het opstellen van het groepsplan</w:t>
      </w:r>
      <w:r w:rsidR="222AD003" w:rsidRPr="002A19A3">
        <w:t xml:space="preserve"> voor de volgende periode. </w:t>
      </w:r>
    </w:p>
    <w:p w14:paraId="648C04BB" w14:textId="77777777" w:rsidR="00B52B3C" w:rsidRDefault="00B52B3C" w:rsidP="00307BBA">
      <w:pPr>
        <w:spacing w:after="0"/>
      </w:pPr>
    </w:p>
    <w:p w14:paraId="2E76C0E0" w14:textId="758D0A65" w:rsidR="00014FD8" w:rsidRDefault="002B0756" w:rsidP="00307BBA">
      <w:pPr>
        <w:spacing w:after="0"/>
      </w:pPr>
      <w:r>
        <w:t>Binnen ons GDO-concept volgen we het sociale welbevinden</w:t>
      </w:r>
      <w:r w:rsidR="00345589">
        <w:t xml:space="preserve"> </w:t>
      </w:r>
      <w:r>
        <w:t xml:space="preserve">van de kinderen uit alle groepen </w:t>
      </w:r>
      <w:r w:rsidR="00345589">
        <w:t xml:space="preserve">zeer regelmatig </w:t>
      </w:r>
      <w:r>
        <w:t>met behulp van de zgn. thermometer.</w:t>
      </w:r>
      <w:r w:rsidR="00345589">
        <w:t xml:space="preserve"> </w:t>
      </w:r>
      <w:r w:rsidR="00FB4BA3">
        <w:t xml:space="preserve">De gegevens worden verwerkt in een monitor en </w:t>
      </w:r>
      <w:r w:rsidR="00792D35">
        <w:t xml:space="preserve">indien nodig volgen er acties vanuit de signalen. </w:t>
      </w:r>
    </w:p>
    <w:p w14:paraId="7B6194C8" w14:textId="50A1C678" w:rsidR="000A13D2" w:rsidRDefault="002256D8" w:rsidP="00307BBA">
      <w:pPr>
        <w:spacing w:after="0"/>
      </w:pPr>
      <w:r>
        <w:t xml:space="preserve">Daarnaast </w:t>
      </w:r>
      <w:r w:rsidR="00B07FA5">
        <w:t>worden 1</w:t>
      </w:r>
      <w:r w:rsidR="00792D35">
        <w:t xml:space="preserve"> keer per jaar </w:t>
      </w:r>
      <w:r>
        <w:t xml:space="preserve">de </w:t>
      </w:r>
      <w:r w:rsidR="00B52B3C">
        <w:t xml:space="preserve">vragenlijsten </w:t>
      </w:r>
      <w:r>
        <w:t xml:space="preserve">van </w:t>
      </w:r>
      <w:r w:rsidR="00B07FA5">
        <w:t xml:space="preserve">het volgsysteem </w:t>
      </w:r>
      <w:proofErr w:type="spellStart"/>
      <w:r>
        <w:t>Kanvas</w:t>
      </w:r>
      <w:proofErr w:type="spellEnd"/>
      <w:r w:rsidR="00B07FA5">
        <w:t xml:space="preserve"> </w:t>
      </w:r>
      <w:r w:rsidR="00ED7B17">
        <w:t xml:space="preserve">ingevuld </w:t>
      </w:r>
      <w:r w:rsidR="00B52B3C" w:rsidRPr="002A19A3">
        <w:t>door de leerkracht</w:t>
      </w:r>
      <w:r w:rsidR="00E82B8B" w:rsidRPr="002A19A3">
        <w:t xml:space="preserve">. Vanaf groep 6 vullen </w:t>
      </w:r>
      <w:r w:rsidR="00B52B3C">
        <w:t xml:space="preserve">de leerlingen ook zelf een vragenlijst </w:t>
      </w:r>
      <w:r w:rsidR="00E82B8B" w:rsidRPr="002A19A3">
        <w:t>in.</w:t>
      </w:r>
      <w:r w:rsidR="222AD003" w:rsidRPr="002A19A3">
        <w:t xml:space="preserve"> Voor leerlingen met risicoscores of leerlingen waarbij twijfel is worden de lijsten 2x per jaar ingevuld. </w:t>
      </w:r>
    </w:p>
    <w:p w14:paraId="67D19F73" w14:textId="40557E2C" w:rsidR="00805409" w:rsidRPr="002A19A3" w:rsidRDefault="00B26933" w:rsidP="00307BBA">
      <w:pPr>
        <w:spacing w:after="0"/>
      </w:pPr>
      <w:r>
        <w:t>Ook</w:t>
      </w:r>
      <w:r w:rsidR="00805409">
        <w:t xml:space="preserve"> </w:t>
      </w:r>
      <w:r w:rsidR="00A679DF">
        <w:t>volgen we de beleving van de sociale veiligheid onder de kinderen van groep 6 t/m 8 d.m.v. de WMK</w:t>
      </w:r>
      <w:r w:rsidR="00014FD8">
        <w:t xml:space="preserve">-vragenlijst. </w:t>
      </w:r>
    </w:p>
    <w:p w14:paraId="03E1DA8A" w14:textId="77777777" w:rsidR="00902906" w:rsidRDefault="00902906" w:rsidP="00ED7B17">
      <w:pPr>
        <w:spacing w:after="0"/>
      </w:pPr>
    </w:p>
    <w:p w14:paraId="0A8993FD" w14:textId="77777777" w:rsidR="00902906" w:rsidRPr="00787A69" w:rsidRDefault="00902906" w:rsidP="00902906">
      <w:pPr>
        <w:spacing w:after="0"/>
        <w:rPr>
          <w:b/>
        </w:rPr>
      </w:pPr>
      <w:r w:rsidRPr="00787A69">
        <w:rPr>
          <w:b/>
        </w:rPr>
        <w:t>Rapportage</w:t>
      </w:r>
    </w:p>
    <w:p w14:paraId="7FDC2032" w14:textId="64189B95" w:rsidR="006B0BA1" w:rsidRDefault="00902906" w:rsidP="00902906">
      <w:pPr>
        <w:spacing w:after="0"/>
      </w:pPr>
      <w:r>
        <w:t xml:space="preserve">Met behulp van het leerlingvolgsysteem wordt er van de vorderingen van de leerlingen verslag gedaan in een rapport. </w:t>
      </w:r>
      <w:r w:rsidR="007A40A5" w:rsidRPr="002A19A3">
        <w:t>Twee keer per jaar krijgen de leerlingen van groep 1 t/m 8 het rapport mee naar huis.</w:t>
      </w:r>
      <w:r w:rsidR="007A40A5">
        <w:t xml:space="preserve"> </w:t>
      </w:r>
      <w:r>
        <w:t>De ontwikkeling van de leerlingen wordt in ieder geval 2x per jaar met de ouders besproken. Deze oudergesprekken zijn gepland in februari en in juni. Bij zorgleerlingen worden tussentijds vaker gesprekken gepland.  Aan de start van het schooljaar worden oudergesprekken gevoerd in het kader van de ‘Gouden Weken’.</w:t>
      </w:r>
      <w:r w:rsidR="006B0BA1" w:rsidRPr="006B0BA1">
        <w:t xml:space="preserve"> </w:t>
      </w:r>
    </w:p>
    <w:p w14:paraId="5AFEF8B2" w14:textId="44C976B7" w:rsidR="00902906" w:rsidRDefault="006B0BA1" w:rsidP="00902906">
      <w:pPr>
        <w:spacing w:after="0"/>
      </w:pPr>
      <w:r>
        <w:t>Vanzelfsprekend worden indien nodig tussentijds ook gesprekken met ouders gevoerd.</w:t>
      </w:r>
    </w:p>
    <w:p w14:paraId="0B6C02BF" w14:textId="69E52DA5" w:rsidR="00AC6824" w:rsidRPr="002A19A3" w:rsidRDefault="00B26933" w:rsidP="00307BBA">
      <w:pPr>
        <w:spacing w:after="0"/>
        <w:rPr>
          <w:b/>
        </w:rPr>
      </w:pPr>
      <w:r w:rsidRPr="002A19A3">
        <w:rPr>
          <w:noProof/>
          <w:lang w:eastAsia="nl-NL"/>
        </w:rPr>
        <w:lastRenderedPageBreak/>
        <w:drawing>
          <wp:anchor distT="0" distB="0" distL="114300" distR="114300" simplePos="0" relativeHeight="251695616" behindDoc="0" locked="0" layoutInCell="1" allowOverlap="1" wp14:anchorId="0B6C03A6" wp14:editId="3464EF43">
            <wp:simplePos x="0" y="0"/>
            <wp:positionH relativeFrom="margin">
              <wp:posOffset>3081655</wp:posOffset>
            </wp:positionH>
            <wp:positionV relativeFrom="paragraph">
              <wp:posOffset>69850</wp:posOffset>
            </wp:positionV>
            <wp:extent cx="3038475" cy="2449830"/>
            <wp:effectExtent l="0" t="0" r="9525" b="7620"/>
            <wp:wrapSquare wrapText="bothSides"/>
            <wp:docPr id="10" name="Afbeelding 0" descr="Schema Handelingsgericht werken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Handelingsgericht werken_Page_1.jpg"/>
                    <pic:cNvPicPr/>
                  </pic:nvPicPr>
                  <pic:blipFill>
                    <a:blip r:embed="rId15" cstate="print"/>
                    <a:stretch>
                      <a:fillRect/>
                    </a:stretch>
                  </pic:blipFill>
                  <pic:spPr>
                    <a:xfrm>
                      <a:off x="0" y="0"/>
                      <a:ext cx="3038475" cy="2449830"/>
                    </a:xfrm>
                    <a:prstGeom prst="rect">
                      <a:avLst/>
                    </a:prstGeom>
                  </pic:spPr>
                </pic:pic>
              </a:graphicData>
            </a:graphic>
            <wp14:sizeRelH relativeFrom="margin">
              <wp14:pctWidth>0</wp14:pctWidth>
            </wp14:sizeRelH>
            <wp14:sizeRelV relativeFrom="margin">
              <wp14:pctHeight>0</wp14:pctHeight>
            </wp14:sizeRelV>
          </wp:anchor>
        </w:drawing>
      </w:r>
      <w:r w:rsidR="00FC2570">
        <w:rPr>
          <w:b/>
        </w:rPr>
        <w:t>Zorgstructuur</w:t>
      </w:r>
    </w:p>
    <w:p w14:paraId="54BC18FC" w14:textId="7BF36755" w:rsidR="005100BA" w:rsidRDefault="005D11C4" w:rsidP="00307BBA">
      <w:pPr>
        <w:spacing w:after="0"/>
      </w:pPr>
      <w:r w:rsidRPr="002A19A3">
        <w:t xml:space="preserve">Op </w:t>
      </w:r>
      <w:r w:rsidR="005100BA">
        <w:t>OBS O</w:t>
      </w:r>
      <w:r w:rsidR="000A13D2" w:rsidRPr="002A19A3">
        <w:t>p</w:t>
      </w:r>
      <w:r w:rsidR="005100BA">
        <w:t xml:space="preserve"> </w:t>
      </w:r>
      <w:r w:rsidR="000A13D2" w:rsidRPr="002A19A3">
        <w:t>’</w:t>
      </w:r>
      <w:r w:rsidR="00365979" w:rsidRPr="002A19A3">
        <w:t xml:space="preserve">e Trije </w:t>
      </w:r>
      <w:r w:rsidR="005100BA">
        <w:t xml:space="preserve">wordt de cyclus van handelingsgericht werken gevolgd. Er wordt gewerkt vanuit het principe </w:t>
      </w:r>
      <w:r w:rsidR="005100BA" w:rsidRPr="002A19A3">
        <w:t>plan-do-check-act</w:t>
      </w:r>
      <w:r w:rsidR="005100BA">
        <w:t>.</w:t>
      </w:r>
      <w:r w:rsidR="005100BA" w:rsidRPr="002A19A3">
        <w:t xml:space="preserve"> </w:t>
      </w:r>
    </w:p>
    <w:p w14:paraId="0B6C02C0" w14:textId="1686BA2D" w:rsidR="009C4A8A" w:rsidRPr="005100BA" w:rsidRDefault="005100BA" w:rsidP="00307BBA">
      <w:pPr>
        <w:spacing w:after="0"/>
      </w:pPr>
      <w:r>
        <w:t xml:space="preserve">In </w:t>
      </w:r>
      <w:r w:rsidR="006B0BA1">
        <w:t>de</w:t>
      </w:r>
      <w:r w:rsidR="00E558E1" w:rsidRPr="002A19A3">
        <w:t xml:space="preserve"> </w:t>
      </w:r>
      <w:r w:rsidR="002601A2">
        <w:t>afbeelding</w:t>
      </w:r>
      <w:r w:rsidR="006B0BA1">
        <w:t xml:space="preserve"> hiernaast</w:t>
      </w:r>
      <w:r>
        <w:t xml:space="preserve"> wordt deze cyclus schematisch weergegeven. </w:t>
      </w:r>
      <w:r w:rsidR="00E558E1" w:rsidRPr="002A19A3">
        <w:t xml:space="preserve">De interne en externe ondersteuning wordt kort uitgelegd. </w:t>
      </w:r>
    </w:p>
    <w:p w14:paraId="6133554D" w14:textId="77777777" w:rsidR="005100BA" w:rsidRDefault="005100BA" w:rsidP="005100BA">
      <w:pPr>
        <w:spacing w:after="0"/>
        <w:rPr>
          <w:b/>
        </w:rPr>
      </w:pPr>
    </w:p>
    <w:p w14:paraId="0B6C02C4" w14:textId="095C45B7" w:rsidR="00E558E1" w:rsidRPr="002A19A3" w:rsidRDefault="00E558E1" w:rsidP="005100BA">
      <w:pPr>
        <w:spacing w:after="0"/>
        <w:rPr>
          <w:b/>
        </w:rPr>
      </w:pPr>
      <w:r w:rsidRPr="002A19A3">
        <w:rPr>
          <w:b/>
        </w:rPr>
        <w:t>De interne ondersteuning</w:t>
      </w:r>
    </w:p>
    <w:p w14:paraId="6BDB48BB" w14:textId="77777777" w:rsidR="00B343A5" w:rsidRDefault="00E558E1" w:rsidP="00307BBA">
      <w:pPr>
        <w:spacing w:after="0"/>
      </w:pPr>
      <w:r w:rsidRPr="002A19A3">
        <w:t xml:space="preserve">De leerkracht en de interne begeleider werken handelingsgericht door het uitvoeren van de stappen omschreven in rode en blauwe cirkel van het </w:t>
      </w:r>
      <w:r w:rsidR="00B343A5">
        <w:t>hiernaast afgebeelde</w:t>
      </w:r>
      <w:r w:rsidRPr="002A19A3">
        <w:t xml:space="preserve"> schema HGW. </w:t>
      </w:r>
    </w:p>
    <w:p w14:paraId="0B6C02C5" w14:textId="1377894F" w:rsidR="00E558E1" w:rsidRPr="002A19A3" w:rsidRDefault="00E558E1" w:rsidP="00307BBA">
      <w:pPr>
        <w:spacing w:after="0"/>
        <w:rPr>
          <w:b/>
        </w:rPr>
      </w:pPr>
      <w:r w:rsidRPr="002A19A3">
        <w:br/>
      </w:r>
      <w:r w:rsidRPr="002A19A3">
        <w:rPr>
          <w:b/>
        </w:rPr>
        <w:t>De externe ondersteuning</w:t>
      </w:r>
    </w:p>
    <w:p w14:paraId="0760F245" w14:textId="77F24F58" w:rsidR="00305545" w:rsidRDefault="00305545" w:rsidP="00305545">
      <w:pPr>
        <w:spacing w:after="0"/>
      </w:pPr>
      <w:r>
        <w:t xml:space="preserve">Wanneer </w:t>
      </w:r>
      <w:r w:rsidRPr="0063449C">
        <w:t>interne zorg onvoldoende heeft opgeleverd of de onderwijsbehoeften van de leerling onduidelijk</w:t>
      </w:r>
      <w:r w:rsidRPr="00970679">
        <w:t xml:space="preserve"> </w:t>
      </w:r>
      <w:r w:rsidRPr="0063449C">
        <w:t>zijn</w:t>
      </w:r>
      <w:r>
        <w:t>, kan d</w:t>
      </w:r>
      <w:r w:rsidRPr="0063449C">
        <w:t>e leerling kan door de interne begeleider worden aangemeld voor een bespreking in het</w:t>
      </w:r>
      <w:r w:rsidR="00DF4A3D">
        <w:t xml:space="preserve"> </w:t>
      </w:r>
      <w:proofErr w:type="spellStart"/>
      <w:r w:rsidR="00DF4A3D">
        <w:t>bovenschoolse</w:t>
      </w:r>
      <w:proofErr w:type="spellEnd"/>
      <w:r w:rsidR="00DF4A3D">
        <w:t xml:space="preserve"> zorgteam</w:t>
      </w:r>
      <w:r w:rsidR="009D11B5">
        <w:t>, het MDO.</w:t>
      </w:r>
      <w:r w:rsidRPr="0063449C">
        <w:t xml:space="preserve"> Het </w:t>
      </w:r>
      <w:r w:rsidR="009D11B5">
        <w:t>MDO</w:t>
      </w:r>
      <w:r w:rsidRPr="0063449C">
        <w:t xml:space="preserve"> kan door middel van onderzoek, observatie of ambulante begeleiding de school ondersteunen bij het opvangen van leerlingen met</w:t>
      </w:r>
      <w:r>
        <w:t xml:space="preserve"> specifieke onderwijsbehoeften</w:t>
      </w:r>
      <w:r w:rsidR="006B0BA1">
        <w:t xml:space="preserve">. </w:t>
      </w:r>
      <w:r>
        <w:t>Tevens kan er via</w:t>
      </w:r>
      <w:r w:rsidRPr="0063449C">
        <w:t xml:space="preserve"> het</w:t>
      </w:r>
      <w:r>
        <w:t xml:space="preserve"> </w:t>
      </w:r>
      <w:r w:rsidR="001E63ED">
        <w:t>MDO</w:t>
      </w:r>
      <w:r>
        <w:t xml:space="preserve"> </w:t>
      </w:r>
      <w:r w:rsidRPr="0063449C">
        <w:t>een advies voor verwijzing naar een specialistische vo</w:t>
      </w:r>
      <w:r>
        <w:t xml:space="preserve">rm van onderwijs worden gegeven. </w:t>
      </w:r>
      <w:r w:rsidRPr="0063449C">
        <w:t xml:space="preserve">Het </w:t>
      </w:r>
      <w:r w:rsidR="001E63ED">
        <w:t>MDO</w:t>
      </w:r>
      <w:r w:rsidRPr="0063449C">
        <w:t xml:space="preserve"> van </w:t>
      </w:r>
      <w:r>
        <w:t xml:space="preserve">Elan </w:t>
      </w:r>
      <w:r w:rsidRPr="0063449C">
        <w:t xml:space="preserve">Onderwijsgroep komt </w:t>
      </w:r>
      <w:r>
        <w:t>maandelijks</w:t>
      </w:r>
      <w:r w:rsidRPr="0063449C">
        <w:t xml:space="preserve"> bijeen. </w:t>
      </w:r>
    </w:p>
    <w:p w14:paraId="2D3B0600" w14:textId="16B1B2D8" w:rsidR="00305545" w:rsidRDefault="00305545" w:rsidP="00305545">
      <w:pPr>
        <w:spacing w:after="0"/>
      </w:pPr>
      <w:r>
        <w:t xml:space="preserve">Voor bespreking van een leerling in het </w:t>
      </w:r>
      <w:r w:rsidR="001E63ED">
        <w:t>MDO</w:t>
      </w:r>
      <w:r>
        <w:t xml:space="preserve"> is er altijd toestemming nodig van de ouders. </w:t>
      </w:r>
    </w:p>
    <w:p w14:paraId="0B6C02C7" w14:textId="77777777" w:rsidR="009C4A8A" w:rsidRPr="002A19A3" w:rsidRDefault="009C4A8A" w:rsidP="00307BBA">
      <w:pPr>
        <w:spacing w:after="0"/>
      </w:pPr>
    </w:p>
    <w:p w14:paraId="0B6C02C8" w14:textId="316AADD4" w:rsidR="00E558E1" w:rsidRPr="002A19A3" w:rsidRDefault="003C461A" w:rsidP="00307BBA">
      <w:pPr>
        <w:spacing w:after="0"/>
        <w:rPr>
          <w:rFonts w:cs="Tahoma"/>
          <w:b/>
        </w:rPr>
      </w:pPr>
      <w:r>
        <w:rPr>
          <w:rFonts w:cs="Tahoma"/>
          <w:b/>
        </w:rPr>
        <w:t xml:space="preserve">De </w:t>
      </w:r>
      <w:r w:rsidR="00E443B8">
        <w:rPr>
          <w:rFonts w:cs="Tahoma"/>
          <w:b/>
        </w:rPr>
        <w:t>cyclus van de zorg</w:t>
      </w:r>
    </w:p>
    <w:p w14:paraId="0B6C02C9" w14:textId="64DC8F2C" w:rsidR="00E558E1" w:rsidRPr="002A19A3" w:rsidRDefault="009B033D" w:rsidP="00307BBA">
      <w:pPr>
        <w:pStyle w:val="Geenafstand"/>
      </w:pPr>
      <w:r w:rsidRPr="002A19A3">
        <w:t>De zorgcycli bestaat uit vier</w:t>
      </w:r>
      <w:r w:rsidR="00E558E1" w:rsidRPr="002A19A3">
        <w:t xml:space="preserve"> periodes van </w:t>
      </w:r>
      <w:r w:rsidRPr="002A19A3">
        <w:t>10-12</w:t>
      </w:r>
      <w:r w:rsidR="005100BA">
        <w:t xml:space="preserve"> weken. O</w:t>
      </w:r>
      <w:r w:rsidR="00365979" w:rsidRPr="002A19A3">
        <w:t>p O</w:t>
      </w:r>
      <w:r w:rsidR="005100BA">
        <w:t>BS O</w:t>
      </w:r>
      <w:r w:rsidR="00365979" w:rsidRPr="002A19A3">
        <w:t>p</w:t>
      </w:r>
      <w:r w:rsidR="005100BA">
        <w:t xml:space="preserve"> </w:t>
      </w:r>
      <w:r w:rsidR="00365979" w:rsidRPr="002A19A3">
        <w:t xml:space="preserve">’e Trije </w:t>
      </w:r>
      <w:r w:rsidR="00E558E1" w:rsidRPr="002A19A3">
        <w:t>worden de periodes op de volgende manier verdeeld:</w:t>
      </w:r>
    </w:p>
    <w:p w14:paraId="7C6D724F" w14:textId="77777777" w:rsidR="005100BA" w:rsidRDefault="005100BA" w:rsidP="00307BBA">
      <w:pPr>
        <w:pStyle w:val="Geenafstand"/>
      </w:pPr>
    </w:p>
    <w:p w14:paraId="0B6C02CA" w14:textId="0B2EBDE5" w:rsidR="00E558E1" w:rsidRPr="002A19A3" w:rsidRDefault="00E558E1" w:rsidP="00307BBA">
      <w:pPr>
        <w:pStyle w:val="Geenafstand"/>
      </w:pPr>
      <w:r w:rsidRPr="002A19A3">
        <w:t xml:space="preserve">Periode 1: </w:t>
      </w:r>
      <w:r w:rsidR="00AC6824" w:rsidRPr="002A19A3">
        <w:tab/>
      </w:r>
      <w:r w:rsidR="002601A2">
        <w:t>september</w:t>
      </w:r>
      <w:r w:rsidR="009B033D" w:rsidRPr="002A19A3">
        <w:t xml:space="preserve"> t/m mits november</w:t>
      </w:r>
      <w:r w:rsidR="00185A5D" w:rsidRPr="002A19A3">
        <w:t xml:space="preserve"> (tussenevaluatie)</w:t>
      </w:r>
    </w:p>
    <w:p w14:paraId="0B6C02CB" w14:textId="361802AA" w:rsidR="00E558E1" w:rsidRPr="002A19A3" w:rsidRDefault="00E558E1" w:rsidP="00307BBA">
      <w:pPr>
        <w:pStyle w:val="Geenafstand"/>
      </w:pPr>
      <w:r w:rsidRPr="002A19A3">
        <w:t xml:space="preserve">Periode 2: </w:t>
      </w:r>
      <w:r w:rsidR="00AC6824" w:rsidRPr="002A19A3">
        <w:tab/>
      </w:r>
      <w:r w:rsidR="009B033D" w:rsidRPr="002A19A3">
        <w:t xml:space="preserve">november t/m </w:t>
      </w:r>
      <w:r w:rsidR="00C21BBC" w:rsidRPr="002A19A3">
        <w:t xml:space="preserve">februari (inclusief </w:t>
      </w:r>
      <w:r w:rsidR="00185A5D" w:rsidRPr="002A19A3">
        <w:t>toets periode</w:t>
      </w:r>
      <w:r w:rsidR="00C21BBC" w:rsidRPr="002A19A3">
        <w:t>)</w:t>
      </w:r>
    </w:p>
    <w:p w14:paraId="0B6C02CC" w14:textId="53071DFA" w:rsidR="00E558E1" w:rsidRPr="002A19A3" w:rsidRDefault="00E558E1" w:rsidP="00307BBA">
      <w:pPr>
        <w:pStyle w:val="Geenafstand"/>
      </w:pPr>
      <w:r w:rsidRPr="002A19A3">
        <w:t>Periode 3:</w:t>
      </w:r>
      <w:r w:rsidR="00AC6824" w:rsidRPr="002A19A3">
        <w:tab/>
      </w:r>
      <w:r w:rsidR="00C21BBC" w:rsidRPr="002A19A3">
        <w:t xml:space="preserve">februari t/m </w:t>
      </w:r>
      <w:r w:rsidR="009B033D" w:rsidRPr="002A19A3">
        <w:t>eind april (tussenevaluatie)</w:t>
      </w:r>
    </w:p>
    <w:p w14:paraId="0B6C02CD" w14:textId="021D3513" w:rsidR="00E558E1" w:rsidRPr="002A19A3" w:rsidRDefault="00C21BBC" w:rsidP="00307BBA">
      <w:pPr>
        <w:pStyle w:val="Geenafstand"/>
      </w:pPr>
      <w:r w:rsidRPr="002A19A3">
        <w:t xml:space="preserve">Periode 4: </w:t>
      </w:r>
      <w:r w:rsidR="00AC6824" w:rsidRPr="002A19A3">
        <w:tab/>
      </w:r>
      <w:r w:rsidRPr="002A19A3">
        <w:t>eind</w:t>
      </w:r>
      <w:r w:rsidR="002601A2">
        <w:t xml:space="preserve"> april t/m jul</w:t>
      </w:r>
      <w:r w:rsidR="00E558E1" w:rsidRPr="002A19A3">
        <w:t xml:space="preserve">i </w:t>
      </w:r>
      <w:r w:rsidR="00185A5D" w:rsidRPr="002A19A3">
        <w:t>(inclusief toets periode)</w:t>
      </w:r>
    </w:p>
    <w:p w14:paraId="6D96EBE8" w14:textId="06CC08A0" w:rsidR="005100BA" w:rsidRPr="005100BA" w:rsidRDefault="005100BA" w:rsidP="005100BA">
      <w:pPr>
        <w:pStyle w:val="Geenafstand"/>
      </w:pPr>
    </w:p>
    <w:p w14:paraId="0B6C02CF" w14:textId="57DDEDF4" w:rsidR="0051342F" w:rsidRPr="002A19A3" w:rsidRDefault="00146B77" w:rsidP="00307BBA">
      <w:pPr>
        <w:spacing w:after="0"/>
        <w:rPr>
          <w:rFonts w:cs="Tahoma"/>
          <w:b/>
        </w:rPr>
      </w:pPr>
      <w:r>
        <w:rPr>
          <w:rFonts w:cs="Tahoma"/>
          <w:b/>
        </w:rPr>
        <w:t>Opbouw zorgcyclus</w:t>
      </w:r>
    </w:p>
    <w:p w14:paraId="0B6C02D0" w14:textId="1ECFA7A3" w:rsidR="00E558E1" w:rsidRPr="002A19A3" w:rsidRDefault="00E558E1" w:rsidP="00307BBA">
      <w:pPr>
        <w:spacing w:after="0"/>
      </w:pPr>
      <w:r w:rsidRPr="002A19A3">
        <w:rPr>
          <w:rFonts w:cs="Tahoma"/>
        </w:rPr>
        <w:t>In het onderstaande schem</w:t>
      </w:r>
      <w:r w:rsidR="00146B77">
        <w:rPr>
          <w:rFonts w:cs="Tahoma"/>
        </w:rPr>
        <w:t xml:space="preserve">a staat beschreven hoe </w:t>
      </w:r>
      <w:r w:rsidR="002601A2">
        <w:rPr>
          <w:rFonts w:cs="Tahoma"/>
        </w:rPr>
        <w:t>een</w:t>
      </w:r>
      <w:r w:rsidR="00146B77">
        <w:rPr>
          <w:rFonts w:cs="Tahoma"/>
        </w:rPr>
        <w:t xml:space="preserve"> cyclus </w:t>
      </w:r>
      <w:r w:rsidRPr="002A19A3">
        <w:rPr>
          <w:rFonts w:cs="Tahoma"/>
        </w:rPr>
        <w:t xml:space="preserve">opgebouwd </w:t>
      </w:r>
      <w:r w:rsidR="002601A2">
        <w:rPr>
          <w:rFonts w:cs="Tahoma"/>
        </w:rPr>
        <w:t>is</w:t>
      </w:r>
      <w:r w:rsidRPr="002A19A3">
        <w:rPr>
          <w:rFonts w:cs="Tahoma"/>
        </w:rPr>
        <w:t>.</w:t>
      </w:r>
      <w:r w:rsidRPr="002A19A3">
        <w:t xml:space="preserve"> De leerkrachten s</w:t>
      </w:r>
      <w:r w:rsidR="009B033D" w:rsidRPr="002A19A3">
        <w:t>tellen voor een periode van 10-12</w:t>
      </w:r>
      <w:r w:rsidRPr="002A19A3">
        <w:t xml:space="preserve"> weken per vakgebied een programma met doelstellingen samen en bedenken vooraf wat leerlingen nodig hebben om de gestelde doelen te behalen.</w:t>
      </w:r>
    </w:p>
    <w:p w14:paraId="0B6C02D1" w14:textId="77777777" w:rsidR="00AC6824" w:rsidRPr="002A19A3" w:rsidRDefault="00AC6824" w:rsidP="00307BBA">
      <w:pPr>
        <w:spacing w:after="0"/>
        <w:rPr>
          <w:b/>
          <w:i/>
        </w:rPr>
      </w:pPr>
    </w:p>
    <w:p w14:paraId="0B6C02D2" w14:textId="77777777" w:rsidR="00E558E1" w:rsidRPr="002A19A3" w:rsidRDefault="00E558E1" w:rsidP="00307BBA">
      <w:pPr>
        <w:spacing w:after="0"/>
        <w:rPr>
          <w:b/>
          <w:i/>
        </w:rPr>
      </w:pPr>
      <w:r w:rsidRPr="002A19A3">
        <w:rPr>
          <w:b/>
          <w:i/>
        </w:rPr>
        <w:t xml:space="preserve">Werkwijze cyclus: </w:t>
      </w:r>
    </w:p>
    <w:p w14:paraId="0B6C02D3" w14:textId="293001EC" w:rsidR="00E558E1" w:rsidRPr="002A19A3" w:rsidRDefault="00E558E1" w:rsidP="00307BBA">
      <w:pPr>
        <w:pStyle w:val="Lijstalinea"/>
        <w:numPr>
          <w:ilvl w:val="0"/>
          <w:numId w:val="2"/>
        </w:numPr>
        <w:spacing w:after="0"/>
        <w:ind w:left="360"/>
        <w:rPr>
          <w:i/>
        </w:rPr>
      </w:pPr>
      <w:r w:rsidRPr="002A19A3">
        <w:t>Week 1</w:t>
      </w:r>
      <w:r w:rsidR="00C21BBC" w:rsidRPr="002A19A3">
        <w:t>/2</w:t>
      </w:r>
      <w:r w:rsidRPr="002A19A3">
        <w:t xml:space="preserve">: </w:t>
      </w:r>
      <w:r w:rsidR="00A01BA8" w:rsidRPr="002A19A3">
        <w:tab/>
      </w:r>
      <w:r w:rsidR="00A01BA8" w:rsidRPr="002A19A3">
        <w:tab/>
      </w:r>
      <w:r w:rsidR="004977E0">
        <w:t>M</w:t>
      </w:r>
      <w:r w:rsidRPr="002A19A3">
        <w:t>et behulp van het groepsoverzicht groepsplan opstellen</w:t>
      </w:r>
    </w:p>
    <w:p w14:paraId="0B6C02D4" w14:textId="4EF3AD70" w:rsidR="00E558E1" w:rsidRPr="002A19A3" w:rsidRDefault="00E558E1" w:rsidP="00307BBA">
      <w:pPr>
        <w:pStyle w:val="Lijstalinea"/>
        <w:numPr>
          <w:ilvl w:val="0"/>
          <w:numId w:val="2"/>
        </w:numPr>
        <w:spacing w:after="0"/>
        <w:ind w:left="360"/>
        <w:rPr>
          <w:i/>
        </w:rPr>
      </w:pPr>
      <w:r w:rsidRPr="002A19A3">
        <w:t xml:space="preserve">Week 2 t/m 8: </w:t>
      </w:r>
      <w:r w:rsidR="00A01BA8" w:rsidRPr="002A19A3">
        <w:tab/>
      </w:r>
      <w:r w:rsidR="004977E0">
        <w:t>G</w:t>
      </w:r>
      <w:r w:rsidRPr="002A19A3">
        <w:t>roepsplan uitvoeren</w:t>
      </w:r>
    </w:p>
    <w:p w14:paraId="0B6C02D6" w14:textId="0028837A" w:rsidR="00E558E1" w:rsidRPr="005269E6" w:rsidRDefault="00E558E1" w:rsidP="005269E6">
      <w:pPr>
        <w:pStyle w:val="Lijstalinea"/>
        <w:numPr>
          <w:ilvl w:val="0"/>
          <w:numId w:val="2"/>
        </w:numPr>
        <w:spacing w:after="0"/>
        <w:ind w:left="360"/>
        <w:rPr>
          <w:i/>
        </w:rPr>
      </w:pPr>
      <w:r w:rsidRPr="002A19A3">
        <w:t xml:space="preserve">Week 9: </w:t>
      </w:r>
      <w:r w:rsidR="00A01BA8" w:rsidRPr="002A19A3">
        <w:tab/>
      </w:r>
      <w:r w:rsidR="00A01BA8" w:rsidRPr="002A19A3">
        <w:tab/>
      </w:r>
      <w:r w:rsidR="004977E0">
        <w:t>G</w:t>
      </w:r>
      <w:r w:rsidRPr="002A19A3">
        <w:t>roepsplan evalueren (tussenevaluatie</w:t>
      </w:r>
      <w:r w:rsidR="005269E6">
        <w:t>), g</w:t>
      </w:r>
      <w:r w:rsidRPr="005269E6">
        <w:rPr>
          <w:rFonts w:cs="Tahoma"/>
        </w:rPr>
        <w:t xml:space="preserve">roepsbespreking met </w:t>
      </w:r>
      <w:r w:rsidR="005269E6">
        <w:rPr>
          <w:rFonts w:cs="Tahoma"/>
        </w:rPr>
        <w:t>ib</w:t>
      </w:r>
      <w:r w:rsidR="00D47E2C">
        <w:rPr>
          <w:rFonts w:cs="Tahoma"/>
        </w:rPr>
        <w:t>’er</w:t>
      </w:r>
    </w:p>
    <w:p w14:paraId="0B6C02D7" w14:textId="130F89D1" w:rsidR="00E558E1" w:rsidRPr="002A19A3" w:rsidRDefault="00E558E1" w:rsidP="00307BBA">
      <w:pPr>
        <w:pStyle w:val="Lijstalinea"/>
        <w:numPr>
          <w:ilvl w:val="0"/>
          <w:numId w:val="2"/>
        </w:numPr>
        <w:spacing w:after="0"/>
        <w:ind w:left="360"/>
        <w:rPr>
          <w:i/>
        </w:rPr>
      </w:pPr>
      <w:r w:rsidRPr="002A19A3">
        <w:rPr>
          <w:rFonts w:cs="Tahoma"/>
        </w:rPr>
        <w:t xml:space="preserve">Week 10: </w:t>
      </w:r>
      <w:r w:rsidR="00A01BA8" w:rsidRPr="002A19A3">
        <w:rPr>
          <w:rFonts w:cs="Tahoma"/>
        </w:rPr>
        <w:tab/>
      </w:r>
      <w:r w:rsidR="00A01BA8" w:rsidRPr="002A19A3">
        <w:rPr>
          <w:rFonts w:cs="Tahoma"/>
        </w:rPr>
        <w:tab/>
      </w:r>
      <w:r w:rsidR="004977E0">
        <w:rPr>
          <w:rFonts w:cs="Tahoma"/>
        </w:rPr>
        <w:t>N</w:t>
      </w:r>
      <w:r w:rsidRPr="002A19A3">
        <w:rPr>
          <w:rFonts w:cs="Tahoma"/>
        </w:rPr>
        <w:t>ieuw groepsplan opstellen of groepsplan bijstellen</w:t>
      </w:r>
    </w:p>
    <w:p w14:paraId="0B6C02D8" w14:textId="77777777" w:rsidR="009C4A8A" w:rsidRPr="002A19A3" w:rsidRDefault="009C4A8A" w:rsidP="00307BBA">
      <w:pPr>
        <w:pStyle w:val="Kop1"/>
        <w:spacing w:before="0"/>
        <w:rPr>
          <w:rFonts w:asciiTheme="minorHAnsi" w:hAnsiTheme="minorHAnsi"/>
          <w:sz w:val="24"/>
          <w:szCs w:val="24"/>
        </w:rPr>
      </w:pPr>
    </w:p>
    <w:p w14:paraId="0B6C02D9" w14:textId="77777777" w:rsidR="00AC6824" w:rsidRPr="002A19A3" w:rsidRDefault="00AC6824" w:rsidP="00307BBA">
      <w:pPr>
        <w:rPr>
          <w:rFonts w:eastAsiaTheme="majorEastAsia" w:cstheme="majorBidi"/>
          <w:b/>
          <w:color w:val="0070C0"/>
          <w:sz w:val="26"/>
          <w:szCs w:val="26"/>
        </w:rPr>
      </w:pPr>
      <w:r w:rsidRPr="002A19A3">
        <w:rPr>
          <w:b/>
          <w:color w:val="0070C0"/>
          <w:sz w:val="26"/>
          <w:szCs w:val="26"/>
        </w:rPr>
        <w:br w:type="page"/>
      </w:r>
    </w:p>
    <w:p w14:paraId="0B6C02DA" w14:textId="77777777" w:rsidR="00D049AA" w:rsidRPr="00FE4694" w:rsidRDefault="00D049AA" w:rsidP="00307BBA">
      <w:pPr>
        <w:pStyle w:val="Kop1"/>
        <w:spacing w:before="0"/>
        <w:rPr>
          <w:rFonts w:asciiTheme="minorHAnsi" w:hAnsiTheme="minorHAnsi"/>
          <w:b/>
          <w:color w:val="0070C0"/>
          <w:sz w:val="22"/>
          <w:szCs w:val="22"/>
        </w:rPr>
      </w:pPr>
      <w:bookmarkStart w:id="3" w:name="_Toc48820664"/>
      <w:r w:rsidRPr="00FE4694">
        <w:rPr>
          <w:rFonts w:asciiTheme="minorHAnsi" w:hAnsiTheme="minorHAnsi"/>
          <w:b/>
          <w:color w:val="0070C0"/>
          <w:sz w:val="22"/>
          <w:szCs w:val="22"/>
        </w:rPr>
        <w:lastRenderedPageBreak/>
        <w:t>Algemene taakomschrijving interne deskundigen</w:t>
      </w:r>
      <w:bookmarkEnd w:id="3"/>
      <w:r w:rsidRPr="00FE4694">
        <w:rPr>
          <w:rFonts w:asciiTheme="minorHAnsi" w:hAnsiTheme="minorHAnsi"/>
          <w:b/>
          <w:color w:val="0070C0"/>
          <w:sz w:val="22"/>
          <w:szCs w:val="22"/>
        </w:rPr>
        <w:t xml:space="preserve"> </w:t>
      </w:r>
    </w:p>
    <w:p w14:paraId="0B6C02DB" w14:textId="77777777" w:rsidR="00AC6824" w:rsidRPr="002A19A3" w:rsidRDefault="00AC6824" w:rsidP="00307BBA">
      <w:pPr>
        <w:pStyle w:val="Normaalweb"/>
        <w:spacing w:before="0" w:beforeAutospacing="0" w:after="0" w:afterAutospacing="0"/>
        <w:rPr>
          <w:rFonts w:asciiTheme="minorHAnsi" w:hAnsiTheme="minorHAnsi" w:cstheme="minorHAnsi"/>
          <w:b/>
          <w:sz w:val="22"/>
          <w:szCs w:val="22"/>
        </w:rPr>
      </w:pPr>
    </w:p>
    <w:p w14:paraId="0B6C02DC" w14:textId="77777777" w:rsidR="009B033D" w:rsidRPr="002A19A3" w:rsidRDefault="009B033D" w:rsidP="00307BBA">
      <w:pPr>
        <w:pStyle w:val="Normaalweb"/>
        <w:spacing w:before="0" w:beforeAutospacing="0" w:after="0" w:afterAutospacing="0"/>
        <w:rPr>
          <w:rFonts w:asciiTheme="minorHAnsi" w:hAnsiTheme="minorHAnsi" w:cstheme="minorHAnsi"/>
          <w:b/>
          <w:sz w:val="22"/>
          <w:szCs w:val="22"/>
        </w:rPr>
      </w:pPr>
      <w:r w:rsidRPr="002A19A3">
        <w:rPr>
          <w:rFonts w:asciiTheme="minorHAnsi" w:hAnsiTheme="minorHAnsi" w:cstheme="minorHAnsi"/>
          <w:b/>
          <w:sz w:val="22"/>
          <w:szCs w:val="22"/>
        </w:rPr>
        <w:t>Taakomschrijving intern begeleider</w:t>
      </w:r>
    </w:p>
    <w:p w14:paraId="0B6C02DD" w14:textId="77777777" w:rsidR="009B033D" w:rsidRPr="002A19A3" w:rsidRDefault="009B033D" w:rsidP="00307BBA">
      <w:pPr>
        <w:autoSpaceDE w:val="0"/>
        <w:autoSpaceDN w:val="0"/>
        <w:adjustRightInd w:val="0"/>
        <w:spacing w:after="0"/>
        <w:rPr>
          <w:rFonts w:cs="Arial"/>
          <w:bCs/>
        </w:rPr>
      </w:pPr>
      <w:r w:rsidRPr="002A19A3">
        <w:rPr>
          <w:rFonts w:cs="Arial"/>
          <w:bCs/>
        </w:rPr>
        <w:t xml:space="preserve">Voor de intern begeleider </w:t>
      </w:r>
      <w:r w:rsidR="00E1476A" w:rsidRPr="002A19A3">
        <w:rPr>
          <w:rFonts w:cs="Arial"/>
          <w:bCs/>
        </w:rPr>
        <w:t xml:space="preserve">gelden </w:t>
      </w:r>
      <w:r w:rsidRPr="002A19A3">
        <w:rPr>
          <w:rFonts w:cs="Arial"/>
          <w:bCs/>
        </w:rPr>
        <w:t>de volgende twee competenties</w:t>
      </w:r>
      <w:r w:rsidR="00E1476A" w:rsidRPr="002A19A3">
        <w:rPr>
          <w:rFonts w:cs="Arial"/>
          <w:bCs/>
        </w:rPr>
        <w:t xml:space="preserve"> in het bijzonder</w:t>
      </w:r>
      <w:r w:rsidRPr="002A19A3">
        <w:rPr>
          <w:rFonts w:cs="Arial"/>
          <w:bCs/>
        </w:rPr>
        <w:t>:</w:t>
      </w:r>
    </w:p>
    <w:p w14:paraId="0B6C02DE" w14:textId="77777777" w:rsidR="009B033D" w:rsidRPr="002A19A3" w:rsidRDefault="009B033D" w:rsidP="00307BBA">
      <w:pPr>
        <w:numPr>
          <w:ilvl w:val="0"/>
          <w:numId w:val="4"/>
        </w:numPr>
        <w:autoSpaceDE w:val="0"/>
        <w:autoSpaceDN w:val="0"/>
        <w:adjustRightInd w:val="0"/>
        <w:spacing w:after="0" w:line="240" w:lineRule="auto"/>
        <w:rPr>
          <w:rFonts w:cs="Arial"/>
          <w:bCs/>
        </w:rPr>
      </w:pPr>
      <w:r w:rsidRPr="002A19A3">
        <w:rPr>
          <w:rFonts w:cs="Arial"/>
          <w:bCs/>
        </w:rPr>
        <w:t>samenwerken met collega’s</w:t>
      </w:r>
    </w:p>
    <w:p w14:paraId="0B6C02DF" w14:textId="77777777" w:rsidR="009B033D" w:rsidRPr="002A19A3" w:rsidRDefault="009B033D" w:rsidP="00307BBA">
      <w:pPr>
        <w:numPr>
          <w:ilvl w:val="0"/>
          <w:numId w:val="4"/>
        </w:numPr>
        <w:autoSpaceDE w:val="0"/>
        <w:autoSpaceDN w:val="0"/>
        <w:adjustRightInd w:val="0"/>
        <w:spacing w:after="0" w:line="240" w:lineRule="auto"/>
        <w:rPr>
          <w:rFonts w:cs="Arial"/>
          <w:bCs/>
        </w:rPr>
      </w:pPr>
      <w:r w:rsidRPr="002A19A3">
        <w:rPr>
          <w:rFonts w:cs="Arial"/>
          <w:bCs/>
        </w:rPr>
        <w:t>samenwerken met de omgeving</w:t>
      </w:r>
    </w:p>
    <w:p w14:paraId="0B6C02E0" w14:textId="77777777" w:rsidR="00E1476A" w:rsidRPr="002A19A3" w:rsidRDefault="00E1476A" w:rsidP="00307BBA">
      <w:pPr>
        <w:spacing w:after="0"/>
        <w:rPr>
          <w:rFonts w:cs="Arial"/>
        </w:rPr>
      </w:pPr>
    </w:p>
    <w:p w14:paraId="0B6C02E1" w14:textId="77777777" w:rsidR="009B033D" w:rsidRPr="002A19A3" w:rsidRDefault="009B033D" w:rsidP="00307BBA">
      <w:pPr>
        <w:pStyle w:val="Lijstalinea"/>
        <w:numPr>
          <w:ilvl w:val="0"/>
          <w:numId w:val="21"/>
        </w:numPr>
        <w:spacing w:after="0"/>
        <w:rPr>
          <w:rFonts w:cs="Arial"/>
          <w:i/>
        </w:rPr>
      </w:pPr>
      <w:r w:rsidRPr="002A19A3">
        <w:rPr>
          <w:rFonts w:cs="Arial"/>
          <w:i/>
        </w:rPr>
        <w:t xml:space="preserve">De taken die vallen onder de reguliere </w:t>
      </w:r>
      <w:r w:rsidR="000707EC" w:rsidRPr="002A19A3">
        <w:rPr>
          <w:rFonts w:cs="Arial"/>
          <w:i/>
        </w:rPr>
        <w:t>ondersteuning</w:t>
      </w:r>
      <w:r w:rsidRPr="002A19A3">
        <w:rPr>
          <w:rFonts w:cs="Arial"/>
          <w:i/>
        </w:rPr>
        <w:t xml:space="preserve"> van de school:</w:t>
      </w:r>
    </w:p>
    <w:p w14:paraId="0B6C02E2" w14:textId="77777777" w:rsidR="009B033D" w:rsidRPr="002A19A3" w:rsidRDefault="009B033D" w:rsidP="00307BBA">
      <w:pPr>
        <w:pStyle w:val="Lijstalinea"/>
        <w:numPr>
          <w:ilvl w:val="1"/>
          <w:numId w:val="3"/>
        </w:numPr>
        <w:autoSpaceDE w:val="0"/>
        <w:autoSpaceDN w:val="0"/>
        <w:adjustRightInd w:val="0"/>
        <w:spacing w:after="0" w:line="240" w:lineRule="auto"/>
        <w:rPr>
          <w:rFonts w:cs="Arial"/>
        </w:rPr>
      </w:pPr>
      <w:r w:rsidRPr="002A19A3">
        <w:rPr>
          <w:rFonts w:cs="Arial"/>
        </w:rPr>
        <w:t>activeren, uit laten voeren en verwerken en actueel houden van het leerlingvolgsysteem;</w:t>
      </w:r>
    </w:p>
    <w:p w14:paraId="0B6C02E3" w14:textId="5235AC84" w:rsidR="009B033D" w:rsidRPr="002A19A3" w:rsidRDefault="009B033D" w:rsidP="00307BBA">
      <w:pPr>
        <w:pStyle w:val="Lijstalinea"/>
        <w:numPr>
          <w:ilvl w:val="1"/>
          <w:numId w:val="3"/>
        </w:numPr>
        <w:autoSpaceDE w:val="0"/>
        <w:autoSpaceDN w:val="0"/>
        <w:adjustRightInd w:val="0"/>
        <w:spacing w:after="0" w:line="240" w:lineRule="auto"/>
        <w:rPr>
          <w:rFonts w:cs="Arial"/>
        </w:rPr>
      </w:pPr>
      <w:r w:rsidRPr="002A19A3">
        <w:rPr>
          <w:rFonts w:cs="Arial"/>
        </w:rPr>
        <w:t>het maken van een</w:t>
      </w:r>
      <w:r w:rsidR="004977E0">
        <w:rPr>
          <w:rFonts w:cs="Arial"/>
        </w:rPr>
        <w:t xml:space="preserve"> jaarplanning zorg en</w:t>
      </w:r>
      <w:r w:rsidRPr="002A19A3">
        <w:rPr>
          <w:rFonts w:cs="Arial"/>
        </w:rPr>
        <w:t xml:space="preserve"> </w:t>
      </w:r>
      <w:r w:rsidR="00185A5D" w:rsidRPr="002A19A3">
        <w:rPr>
          <w:rFonts w:cs="Arial"/>
        </w:rPr>
        <w:t>toetskalender</w:t>
      </w:r>
      <w:r w:rsidRPr="002A19A3">
        <w:rPr>
          <w:rFonts w:cs="Arial"/>
        </w:rPr>
        <w:t>;</w:t>
      </w:r>
    </w:p>
    <w:p w14:paraId="0B6C02E4" w14:textId="77777777" w:rsidR="009B033D" w:rsidRPr="002A19A3" w:rsidRDefault="00D352B2" w:rsidP="00307BBA">
      <w:pPr>
        <w:pStyle w:val="Lijstalinea"/>
        <w:numPr>
          <w:ilvl w:val="1"/>
          <w:numId w:val="3"/>
        </w:numPr>
        <w:autoSpaceDE w:val="0"/>
        <w:autoSpaceDN w:val="0"/>
        <w:adjustRightInd w:val="0"/>
        <w:spacing w:after="0" w:line="240" w:lineRule="auto"/>
        <w:rPr>
          <w:rFonts w:cs="Arial"/>
        </w:rPr>
      </w:pPr>
      <w:r w:rsidRPr="002A19A3">
        <w:rPr>
          <w:rFonts w:cs="Arial"/>
        </w:rPr>
        <w:t>leerkrachten begeleiden in de uitvoering van de ondersteuning in de groep</w:t>
      </w:r>
      <w:r w:rsidR="009B033D" w:rsidRPr="002A19A3">
        <w:rPr>
          <w:rFonts w:cs="Arial"/>
        </w:rPr>
        <w:t>;</w:t>
      </w:r>
    </w:p>
    <w:p w14:paraId="0B6C02E5" w14:textId="77777777" w:rsidR="009B033D" w:rsidRPr="002A19A3" w:rsidRDefault="009B033D" w:rsidP="00307BBA">
      <w:pPr>
        <w:pStyle w:val="Lijstalinea"/>
        <w:numPr>
          <w:ilvl w:val="1"/>
          <w:numId w:val="3"/>
        </w:numPr>
        <w:autoSpaceDE w:val="0"/>
        <w:autoSpaceDN w:val="0"/>
        <w:adjustRightInd w:val="0"/>
        <w:spacing w:after="0" w:line="240" w:lineRule="auto"/>
        <w:rPr>
          <w:rFonts w:cs="Arial"/>
        </w:rPr>
      </w:pPr>
      <w:r w:rsidRPr="002A19A3">
        <w:rPr>
          <w:rFonts w:cs="Arial"/>
        </w:rPr>
        <w:t>bespreken van de opbrengsten tijdens een teamvergadering;</w:t>
      </w:r>
    </w:p>
    <w:p w14:paraId="0B6C02E6" w14:textId="7C334578" w:rsidR="009B033D" w:rsidRPr="002A19A3" w:rsidRDefault="009B033D" w:rsidP="00307BBA">
      <w:pPr>
        <w:pStyle w:val="Lijstalinea"/>
        <w:numPr>
          <w:ilvl w:val="1"/>
          <w:numId w:val="3"/>
        </w:numPr>
        <w:autoSpaceDE w:val="0"/>
        <w:autoSpaceDN w:val="0"/>
        <w:adjustRightInd w:val="0"/>
        <w:spacing w:after="0" w:line="240" w:lineRule="auto"/>
        <w:rPr>
          <w:rFonts w:cs="Arial"/>
        </w:rPr>
      </w:pPr>
      <w:r w:rsidRPr="002A19A3">
        <w:rPr>
          <w:rFonts w:cs="Arial"/>
        </w:rPr>
        <w:t xml:space="preserve">het voeren van groeps- en </w:t>
      </w:r>
      <w:proofErr w:type="spellStart"/>
      <w:r w:rsidRPr="002A19A3">
        <w:rPr>
          <w:rFonts w:cs="Arial"/>
        </w:rPr>
        <w:t>leerlingbesprekingen</w:t>
      </w:r>
      <w:proofErr w:type="spellEnd"/>
      <w:r w:rsidRPr="002A19A3">
        <w:rPr>
          <w:rFonts w:cs="Arial"/>
        </w:rPr>
        <w:t>;</w:t>
      </w:r>
    </w:p>
    <w:p w14:paraId="0B6C02E7" w14:textId="77777777" w:rsidR="009B033D" w:rsidRPr="002A19A3" w:rsidRDefault="009B033D" w:rsidP="00307BBA">
      <w:pPr>
        <w:pStyle w:val="Lijstalinea"/>
        <w:numPr>
          <w:ilvl w:val="1"/>
          <w:numId w:val="3"/>
        </w:numPr>
        <w:autoSpaceDE w:val="0"/>
        <w:autoSpaceDN w:val="0"/>
        <w:adjustRightInd w:val="0"/>
        <w:spacing w:after="0" w:line="240" w:lineRule="auto"/>
        <w:rPr>
          <w:rFonts w:cs="Arial"/>
        </w:rPr>
      </w:pPr>
      <w:r w:rsidRPr="002A19A3">
        <w:rPr>
          <w:rFonts w:cs="Arial"/>
        </w:rPr>
        <w:t>opzetten en bewaken van een overzichtelijk leerlingendossiersysteem</w:t>
      </w:r>
    </w:p>
    <w:p w14:paraId="0B6C02E8" w14:textId="20DF1083" w:rsidR="009B033D" w:rsidRPr="002A19A3" w:rsidRDefault="009B033D" w:rsidP="00307BBA">
      <w:pPr>
        <w:pStyle w:val="Lijstalinea"/>
        <w:numPr>
          <w:ilvl w:val="1"/>
          <w:numId w:val="3"/>
        </w:numPr>
        <w:autoSpaceDE w:val="0"/>
        <w:autoSpaceDN w:val="0"/>
        <w:adjustRightInd w:val="0"/>
        <w:spacing w:after="0" w:line="240" w:lineRule="auto"/>
        <w:rPr>
          <w:rFonts w:cs="Arial"/>
        </w:rPr>
      </w:pPr>
      <w:r w:rsidRPr="002A19A3">
        <w:rPr>
          <w:rFonts w:cs="Arial"/>
        </w:rPr>
        <w:t>controle op SMART geformuleerde handelingsplannen</w:t>
      </w:r>
      <w:r w:rsidR="004977E0">
        <w:rPr>
          <w:rFonts w:cs="Arial"/>
        </w:rPr>
        <w:t xml:space="preserve"> en </w:t>
      </w:r>
      <w:proofErr w:type="spellStart"/>
      <w:r w:rsidR="004977E0">
        <w:rPr>
          <w:rFonts w:cs="Arial"/>
        </w:rPr>
        <w:t>OPP’s</w:t>
      </w:r>
      <w:proofErr w:type="spellEnd"/>
      <w:r w:rsidRPr="002A19A3">
        <w:rPr>
          <w:rFonts w:cs="Arial"/>
        </w:rPr>
        <w:t>;</w:t>
      </w:r>
    </w:p>
    <w:p w14:paraId="0B6C02E9" w14:textId="77777777" w:rsidR="009B033D" w:rsidRPr="002A19A3" w:rsidRDefault="009B033D" w:rsidP="00307BBA">
      <w:pPr>
        <w:pStyle w:val="Lijstalinea"/>
        <w:numPr>
          <w:ilvl w:val="1"/>
          <w:numId w:val="3"/>
        </w:numPr>
        <w:autoSpaceDE w:val="0"/>
        <w:autoSpaceDN w:val="0"/>
        <w:adjustRightInd w:val="0"/>
        <w:spacing w:after="0" w:line="240" w:lineRule="auto"/>
        <w:rPr>
          <w:rFonts w:cs="Arial"/>
        </w:rPr>
      </w:pPr>
      <w:r w:rsidRPr="002A19A3">
        <w:rPr>
          <w:rFonts w:cs="Arial"/>
        </w:rPr>
        <w:t>maakt tussenopbrengsten inzichtelijk voor directie (monitoring);</w:t>
      </w:r>
    </w:p>
    <w:p w14:paraId="0B6C02EA" w14:textId="77777777" w:rsidR="009B033D" w:rsidRPr="002A19A3" w:rsidRDefault="00847F9C" w:rsidP="00307BBA">
      <w:pPr>
        <w:pStyle w:val="Lijstalinea"/>
        <w:numPr>
          <w:ilvl w:val="1"/>
          <w:numId w:val="3"/>
        </w:numPr>
        <w:autoSpaceDE w:val="0"/>
        <w:autoSpaceDN w:val="0"/>
        <w:adjustRightInd w:val="0"/>
        <w:spacing w:after="0" w:line="240" w:lineRule="auto"/>
        <w:rPr>
          <w:rFonts w:cs="Arial"/>
        </w:rPr>
      </w:pPr>
      <w:r w:rsidRPr="002A19A3">
        <w:rPr>
          <w:rFonts w:cs="Arial"/>
        </w:rPr>
        <w:t>analyseert 4</w:t>
      </w:r>
      <w:r w:rsidR="009B033D" w:rsidRPr="002A19A3">
        <w:rPr>
          <w:rFonts w:cs="Arial"/>
        </w:rPr>
        <w:t>x per schooljaar de resultaten van de handelingsplannen</w:t>
      </w:r>
      <w:r w:rsidR="00D352B2" w:rsidRPr="002A19A3">
        <w:rPr>
          <w:rFonts w:cs="Arial"/>
        </w:rPr>
        <w:t xml:space="preserve">, </w:t>
      </w:r>
      <w:proofErr w:type="spellStart"/>
      <w:r w:rsidR="00D352B2" w:rsidRPr="002A19A3">
        <w:rPr>
          <w:rFonts w:cs="Arial"/>
        </w:rPr>
        <w:t>OPP’s</w:t>
      </w:r>
      <w:proofErr w:type="spellEnd"/>
    </w:p>
    <w:p w14:paraId="0B6C02EB" w14:textId="77777777" w:rsidR="00E1476A" w:rsidRPr="002A19A3" w:rsidRDefault="00E1476A" w:rsidP="00307BBA">
      <w:pPr>
        <w:pStyle w:val="Lijstalinea"/>
        <w:autoSpaceDE w:val="0"/>
        <w:autoSpaceDN w:val="0"/>
        <w:adjustRightInd w:val="0"/>
        <w:spacing w:after="0" w:line="240" w:lineRule="auto"/>
        <w:ind w:left="1420"/>
        <w:rPr>
          <w:rFonts w:cs="Arial"/>
        </w:rPr>
      </w:pPr>
    </w:p>
    <w:p w14:paraId="0B6C02EC" w14:textId="77777777" w:rsidR="00E1476A" w:rsidRPr="002A19A3" w:rsidRDefault="009B033D" w:rsidP="00307BBA">
      <w:pPr>
        <w:pStyle w:val="Lijstalinea"/>
        <w:numPr>
          <w:ilvl w:val="0"/>
          <w:numId w:val="21"/>
        </w:numPr>
        <w:spacing w:after="0" w:line="240" w:lineRule="auto"/>
        <w:rPr>
          <w:rFonts w:cs="Arial"/>
          <w:i/>
        </w:rPr>
      </w:pPr>
      <w:r w:rsidRPr="002A19A3">
        <w:rPr>
          <w:rFonts w:cs="Arial"/>
          <w:i/>
        </w:rPr>
        <w:t xml:space="preserve">De interne begeleiders hebben een begeleidende taak m.b.t. de </w:t>
      </w:r>
      <w:r w:rsidR="000707EC" w:rsidRPr="002A19A3">
        <w:rPr>
          <w:rFonts w:cs="Arial"/>
          <w:i/>
        </w:rPr>
        <w:t>leerlinge</w:t>
      </w:r>
      <w:r w:rsidRPr="002A19A3">
        <w:rPr>
          <w:rFonts w:cs="Arial"/>
          <w:i/>
        </w:rPr>
        <w:t>n</w:t>
      </w:r>
      <w:r w:rsidR="000707EC" w:rsidRPr="002A19A3">
        <w:rPr>
          <w:rFonts w:cs="Arial"/>
          <w:i/>
        </w:rPr>
        <w:t xml:space="preserve"> met een specifieke onderwijsbehoefte:</w:t>
      </w:r>
    </w:p>
    <w:p w14:paraId="0B6C02ED" w14:textId="77777777" w:rsidR="009B033D" w:rsidRPr="002A19A3" w:rsidRDefault="009B033D" w:rsidP="00307BBA">
      <w:pPr>
        <w:pStyle w:val="Geenafstand"/>
        <w:numPr>
          <w:ilvl w:val="0"/>
          <w:numId w:val="15"/>
        </w:numPr>
        <w:rPr>
          <w:i/>
        </w:rPr>
      </w:pPr>
      <w:r w:rsidRPr="002A19A3">
        <w:t xml:space="preserve">het ondersteunen van de leerkracht in het contact met de ouders van de </w:t>
      </w:r>
    </w:p>
    <w:p w14:paraId="0B6C02EE" w14:textId="77777777" w:rsidR="000707EC" w:rsidRPr="002A19A3" w:rsidRDefault="009B033D" w:rsidP="00307BBA">
      <w:pPr>
        <w:pStyle w:val="Geenafstand"/>
        <w:ind w:left="1440" w:firstLine="3"/>
      </w:pPr>
      <w:r w:rsidRPr="002A19A3">
        <w:t xml:space="preserve">leerling </w:t>
      </w:r>
      <w:r w:rsidR="00D352B2" w:rsidRPr="002A19A3">
        <w:t xml:space="preserve">met specifieke onderwijsbehoeften </w:t>
      </w:r>
      <w:r w:rsidRPr="002A19A3">
        <w:t xml:space="preserve">en in de contacten met </w:t>
      </w:r>
      <w:r w:rsidR="000707EC" w:rsidRPr="002A19A3">
        <w:t xml:space="preserve">externe </w:t>
      </w:r>
      <w:r w:rsidRPr="002A19A3">
        <w:t>hulpverleners;</w:t>
      </w:r>
    </w:p>
    <w:p w14:paraId="0B6C02EF" w14:textId="77777777" w:rsidR="009B033D" w:rsidRPr="002A19A3" w:rsidRDefault="009B033D" w:rsidP="00307BBA">
      <w:pPr>
        <w:pStyle w:val="Geenafstand"/>
        <w:numPr>
          <w:ilvl w:val="0"/>
          <w:numId w:val="15"/>
        </w:numPr>
        <w:rPr>
          <w:i/>
        </w:rPr>
      </w:pPr>
      <w:r w:rsidRPr="002A19A3">
        <w:t>het organiseren van een Pedagogisch Didactisch Onderzoek;</w:t>
      </w:r>
    </w:p>
    <w:p w14:paraId="0B6C02F0" w14:textId="77777777" w:rsidR="009B033D" w:rsidRPr="002A19A3" w:rsidRDefault="009B033D" w:rsidP="00307BBA">
      <w:pPr>
        <w:pStyle w:val="Geenafstand"/>
        <w:numPr>
          <w:ilvl w:val="0"/>
          <w:numId w:val="15"/>
        </w:numPr>
        <w:rPr>
          <w:i/>
        </w:rPr>
      </w:pPr>
      <w:r w:rsidRPr="002A19A3">
        <w:t>het ondersteunen van de leerkracht bij het aanvragen van preventieve zorg;</w:t>
      </w:r>
    </w:p>
    <w:p w14:paraId="0B6C02F1" w14:textId="77777777" w:rsidR="009B033D" w:rsidRPr="002A19A3" w:rsidRDefault="009B033D" w:rsidP="00307BBA">
      <w:pPr>
        <w:pStyle w:val="Geenafstand"/>
        <w:numPr>
          <w:ilvl w:val="0"/>
          <w:numId w:val="13"/>
        </w:numPr>
        <w:rPr>
          <w:i/>
        </w:rPr>
      </w:pPr>
      <w:r w:rsidRPr="002A19A3">
        <w:t>zorgdossier samenstellen in samenwerking met de groepsleerkracht;</w:t>
      </w:r>
    </w:p>
    <w:p w14:paraId="0B6C02F2" w14:textId="288E8695" w:rsidR="009B033D" w:rsidRPr="002A19A3" w:rsidRDefault="009B033D" w:rsidP="00307BBA">
      <w:pPr>
        <w:pStyle w:val="Geenafstand"/>
        <w:numPr>
          <w:ilvl w:val="0"/>
          <w:numId w:val="13"/>
        </w:numPr>
        <w:rPr>
          <w:i/>
        </w:rPr>
      </w:pPr>
      <w:r w:rsidRPr="002A19A3">
        <w:t xml:space="preserve">zorgleerlingen zo nodig aanmelden en inbrengen in het </w:t>
      </w:r>
      <w:r w:rsidR="00EA0E26" w:rsidRPr="002A19A3">
        <w:t xml:space="preserve">IZO of </w:t>
      </w:r>
      <w:r w:rsidR="001B2EB8">
        <w:t>MDO</w:t>
      </w:r>
      <w:r w:rsidRPr="002A19A3">
        <w:t>;</w:t>
      </w:r>
    </w:p>
    <w:p w14:paraId="0B6C02F3" w14:textId="77777777" w:rsidR="009B033D" w:rsidRPr="002A19A3" w:rsidRDefault="009B033D" w:rsidP="00307BBA">
      <w:pPr>
        <w:pStyle w:val="Geenafstand"/>
        <w:numPr>
          <w:ilvl w:val="0"/>
          <w:numId w:val="13"/>
        </w:numPr>
        <w:rPr>
          <w:i/>
        </w:rPr>
      </w:pPr>
      <w:r w:rsidRPr="002A19A3">
        <w:t xml:space="preserve">als een leerling besproken moet worden tijdens de leerlingenbespreking van </w:t>
      </w:r>
    </w:p>
    <w:p w14:paraId="0B6C02F4" w14:textId="77777777" w:rsidR="009B033D" w:rsidRPr="002A19A3" w:rsidRDefault="000707EC" w:rsidP="00307BBA">
      <w:pPr>
        <w:pStyle w:val="Geenafstand"/>
        <w:ind w:left="720" w:firstLine="696"/>
      </w:pPr>
      <w:r w:rsidRPr="002A19A3">
        <w:t>Commissie van Toelating of de Commissie van Advies</w:t>
      </w:r>
      <w:r w:rsidR="009B033D" w:rsidRPr="002A19A3">
        <w:t xml:space="preserve"> dan maakt de </w:t>
      </w:r>
      <w:r w:rsidRPr="002A19A3">
        <w:t xml:space="preserve">intern </w:t>
      </w:r>
    </w:p>
    <w:p w14:paraId="0B6C02F6" w14:textId="371D1F40" w:rsidR="009B033D" w:rsidRPr="002A19A3" w:rsidRDefault="009B033D" w:rsidP="00307BBA">
      <w:pPr>
        <w:pStyle w:val="Geenafstand"/>
      </w:pPr>
      <w:r w:rsidRPr="002A19A3">
        <w:t xml:space="preserve">      </w:t>
      </w:r>
      <w:r w:rsidRPr="002A19A3">
        <w:tab/>
      </w:r>
      <w:r w:rsidRPr="002A19A3">
        <w:tab/>
        <w:t>begeleider in over</w:t>
      </w:r>
      <w:r w:rsidR="002601A2">
        <w:t xml:space="preserve">leg met de ambulant begeleider het </w:t>
      </w:r>
      <w:r w:rsidRPr="002A19A3">
        <w:t xml:space="preserve">dossier </w:t>
      </w:r>
      <w:r w:rsidR="000707EC" w:rsidRPr="002A19A3">
        <w:t>in orde</w:t>
      </w:r>
      <w:r w:rsidR="002601A2">
        <w:t>.</w:t>
      </w:r>
    </w:p>
    <w:p w14:paraId="0B6C02F7" w14:textId="77777777" w:rsidR="00E1476A" w:rsidRPr="002A19A3" w:rsidRDefault="00E1476A" w:rsidP="00307BBA">
      <w:pPr>
        <w:spacing w:after="0"/>
        <w:rPr>
          <w:rFonts w:cs="Arial"/>
          <w:i/>
        </w:rPr>
      </w:pPr>
    </w:p>
    <w:p w14:paraId="0B6C02F8" w14:textId="77777777" w:rsidR="009B033D" w:rsidRPr="002A19A3" w:rsidRDefault="009B033D" w:rsidP="00307BBA">
      <w:pPr>
        <w:pStyle w:val="Lijstalinea"/>
        <w:numPr>
          <w:ilvl w:val="0"/>
          <w:numId w:val="21"/>
        </w:numPr>
        <w:spacing w:after="0"/>
        <w:rPr>
          <w:rFonts w:cs="Arial"/>
          <w:i/>
        </w:rPr>
      </w:pPr>
      <w:r w:rsidRPr="002A19A3">
        <w:rPr>
          <w:rFonts w:cs="Arial"/>
          <w:i/>
        </w:rPr>
        <w:t>De interne begeleider neemt initiati</w:t>
      </w:r>
      <w:r w:rsidR="00E1476A" w:rsidRPr="002A19A3">
        <w:rPr>
          <w:rFonts w:cs="Arial"/>
          <w:i/>
        </w:rPr>
        <w:t xml:space="preserve">ef, in overleg met de directie, </w:t>
      </w:r>
      <w:r w:rsidRPr="002A19A3">
        <w:rPr>
          <w:rFonts w:cs="Arial"/>
          <w:i/>
        </w:rPr>
        <w:t xml:space="preserve">om zichzelf en het team op de hoogte te houden van de ontwikkelingen rond </w:t>
      </w:r>
      <w:r w:rsidR="000707EC" w:rsidRPr="002A19A3">
        <w:rPr>
          <w:rFonts w:cs="Arial"/>
          <w:i/>
        </w:rPr>
        <w:t>Passend Onderwijs</w:t>
      </w:r>
    </w:p>
    <w:p w14:paraId="0B6C02F9" w14:textId="77777777" w:rsidR="009B033D" w:rsidRPr="002A19A3" w:rsidRDefault="009B033D" w:rsidP="00307BBA">
      <w:pPr>
        <w:pStyle w:val="Lijstalinea"/>
        <w:numPr>
          <w:ilvl w:val="1"/>
          <w:numId w:val="3"/>
        </w:numPr>
        <w:spacing w:after="0" w:line="240" w:lineRule="auto"/>
        <w:rPr>
          <w:rFonts w:cs="Arial"/>
        </w:rPr>
      </w:pPr>
      <w:r w:rsidRPr="002A19A3">
        <w:rPr>
          <w:rFonts w:cs="Arial"/>
        </w:rPr>
        <w:t xml:space="preserve">inventariseren en overleggen welke gemeenschappelijke of individuele </w:t>
      </w:r>
    </w:p>
    <w:p w14:paraId="0B6C02FA" w14:textId="77777777" w:rsidR="009B033D" w:rsidRPr="002A19A3" w:rsidRDefault="009B033D" w:rsidP="00307BBA">
      <w:pPr>
        <w:spacing w:after="0"/>
        <w:rPr>
          <w:rFonts w:cs="Arial"/>
        </w:rPr>
      </w:pPr>
      <w:r w:rsidRPr="002A19A3">
        <w:rPr>
          <w:rFonts w:cs="Arial"/>
        </w:rPr>
        <w:t xml:space="preserve">      </w:t>
      </w:r>
      <w:r w:rsidRPr="002A19A3">
        <w:rPr>
          <w:rFonts w:cs="Arial"/>
        </w:rPr>
        <w:tab/>
      </w:r>
      <w:r w:rsidRPr="002A19A3">
        <w:rPr>
          <w:rFonts w:cs="Arial"/>
        </w:rPr>
        <w:tab/>
        <w:t xml:space="preserve">scholing op het gebied van </w:t>
      </w:r>
      <w:r w:rsidR="000707EC" w:rsidRPr="002A19A3">
        <w:rPr>
          <w:rFonts w:cs="Arial"/>
        </w:rPr>
        <w:t>ondersteuning</w:t>
      </w:r>
      <w:r w:rsidRPr="002A19A3">
        <w:rPr>
          <w:rFonts w:cs="Arial"/>
        </w:rPr>
        <w:t xml:space="preserve"> nodig zijn;</w:t>
      </w:r>
    </w:p>
    <w:p w14:paraId="0B6C02FB" w14:textId="77777777" w:rsidR="009B033D" w:rsidRPr="002A19A3" w:rsidRDefault="009B033D" w:rsidP="00307BBA">
      <w:pPr>
        <w:pStyle w:val="Lijstalinea"/>
        <w:numPr>
          <w:ilvl w:val="1"/>
          <w:numId w:val="3"/>
        </w:numPr>
        <w:spacing w:after="0" w:line="240" w:lineRule="auto"/>
        <w:rPr>
          <w:rFonts w:cs="Arial"/>
          <w:i/>
        </w:rPr>
      </w:pPr>
      <w:r w:rsidRPr="002A19A3">
        <w:rPr>
          <w:rFonts w:cs="Arial"/>
        </w:rPr>
        <w:t>het volgen van de ontwikkelingen op het gebied van passend onderwijs;</w:t>
      </w:r>
    </w:p>
    <w:p w14:paraId="0B6C02FC" w14:textId="77777777" w:rsidR="009B033D" w:rsidRPr="002A19A3" w:rsidRDefault="009B033D" w:rsidP="00307BBA">
      <w:pPr>
        <w:pStyle w:val="Lijstalinea"/>
        <w:numPr>
          <w:ilvl w:val="1"/>
          <w:numId w:val="3"/>
        </w:numPr>
        <w:spacing w:after="0" w:line="240" w:lineRule="auto"/>
        <w:rPr>
          <w:rFonts w:cs="Arial"/>
          <w:i/>
        </w:rPr>
      </w:pPr>
      <w:r w:rsidRPr="002A19A3">
        <w:rPr>
          <w:rFonts w:cs="Arial"/>
        </w:rPr>
        <w:t>bijwonen van studiedagen, etc. en het lezen van binnenkomende informatie gericht op zorg;</w:t>
      </w:r>
    </w:p>
    <w:p w14:paraId="0B6C02FD" w14:textId="77777777" w:rsidR="009B033D" w:rsidRPr="002A19A3" w:rsidRDefault="009B033D" w:rsidP="00307BBA">
      <w:pPr>
        <w:pStyle w:val="Lijstalinea"/>
        <w:numPr>
          <w:ilvl w:val="1"/>
          <w:numId w:val="3"/>
        </w:numPr>
        <w:spacing w:after="0" w:line="240" w:lineRule="auto"/>
        <w:rPr>
          <w:rFonts w:cs="Arial"/>
          <w:i/>
        </w:rPr>
      </w:pPr>
      <w:r w:rsidRPr="002A19A3">
        <w:rPr>
          <w:rFonts w:cs="Arial"/>
        </w:rPr>
        <w:t>het organiseren en begeleiden van teamvergaderingen over onderwijsinhoudelijke onderwerpen betreffende de zorg;</w:t>
      </w:r>
    </w:p>
    <w:p w14:paraId="0B6C02FE" w14:textId="77777777" w:rsidR="009B033D" w:rsidRPr="002A19A3" w:rsidRDefault="009B033D" w:rsidP="00307BBA">
      <w:pPr>
        <w:pStyle w:val="Lijstalinea"/>
        <w:numPr>
          <w:ilvl w:val="1"/>
          <w:numId w:val="3"/>
        </w:numPr>
        <w:spacing w:after="0" w:line="240" w:lineRule="auto"/>
        <w:rPr>
          <w:rFonts w:cs="Arial"/>
          <w:i/>
        </w:rPr>
      </w:pPr>
      <w:r w:rsidRPr="002A19A3">
        <w:rPr>
          <w:rFonts w:cs="Arial"/>
        </w:rPr>
        <w:t xml:space="preserve">het onderhouden en beheren van de </w:t>
      </w:r>
      <w:proofErr w:type="spellStart"/>
      <w:r w:rsidRPr="002A19A3">
        <w:rPr>
          <w:rFonts w:cs="Arial"/>
        </w:rPr>
        <w:t>orthotheek</w:t>
      </w:r>
      <w:proofErr w:type="spellEnd"/>
      <w:r w:rsidRPr="002A19A3">
        <w:rPr>
          <w:rFonts w:cs="Arial"/>
        </w:rPr>
        <w:t>.</w:t>
      </w:r>
    </w:p>
    <w:p w14:paraId="0B6C02FF" w14:textId="77777777" w:rsidR="009B033D" w:rsidRPr="002A19A3" w:rsidRDefault="009B033D" w:rsidP="00307BBA">
      <w:pPr>
        <w:spacing w:after="0"/>
        <w:ind w:left="240"/>
        <w:rPr>
          <w:rFonts w:cs="Arial"/>
          <w:i/>
        </w:rPr>
      </w:pPr>
    </w:p>
    <w:p w14:paraId="0B6C0300" w14:textId="77777777" w:rsidR="009B033D" w:rsidRPr="002A19A3" w:rsidRDefault="009B033D" w:rsidP="00307BBA">
      <w:pPr>
        <w:pStyle w:val="Lijstalinea"/>
        <w:numPr>
          <w:ilvl w:val="0"/>
          <w:numId w:val="21"/>
        </w:numPr>
        <w:spacing w:after="0"/>
        <w:rPr>
          <w:rFonts w:cs="Arial"/>
          <w:i/>
        </w:rPr>
      </w:pPr>
      <w:r w:rsidRPr="002A19A3">
        <w:rPr>
          <w:rStyle w:val="GeenafstandChar"/>
          <w:i/>
        </w:rPr>
        <w:t xml:space="preserve">De intern begeleider geeft mede vorm aan </w:t>
      </w:r>
      <w:r w:rsidR="00E32589" w:rsidRPr="002A19A3">
        <w:rPr>
          <w:rStyle w:val="GeenafstandChar"/>
          <w:i/>
        </w:rPr>
        <w:t>het verbeterplan zorg en begeleiding</w:t>
      </w:r>
      <w:r w:rsidR="00E1476A" w:rsidRPr="002A19A3">
        <w:rPr>
          <w:rStyle w:val="GeenafstandChar"/>
          <w:i/>
        </w:rPr>
        <w:t xml:space="preserve"> door de </w:t>
      </w:r>
      <w:r w:rsidRPr="002A19A3">
        <w:rPr>
          <w:rStyle w:val="GeenafstandChar"/>
          <w:i/>
        </w:rPr>
        <w:t xml:space="preserve">werkzaamheden te evalueren en te bespreken met andere intern begeleiders van het </w:t>
      </w:r>
      <w:r w:rsidR="00E32589" w:rsidRPr="002A19A3">
        <w:rPr>
          <w:rStyle w:val="GeenafstandChar"/>
          <w:i/>
        </w:rPr>
        <w:t>bestuur</w:t>
      </w:r>
      <w:r w:rsidRPr="002A19A3">
        <w:rPr>
          <w:rStyle w:val="GeenafstandChar"/>
          <w:i/>
        </w:rPr>
        <w:t>.</w:t>
      </w:r>
      <w:r w:rsidRPr="002A19A3">
        <w:rPr>
          <w:rFonts w:cs="Arial"/>
          <w:i/>
        </w:rPr>
        <w:t xml:space="preserve"> </w:t>
      </w:r>
      <w:r w:rsidRPr="002A19A3">
        <w:rPr>
          <w:rFonts w:cs="Arial"/>
        </w:rPr>
        <w:t xml:space="preserve">Dit alles </w:t>
      </w:r>
      <w:r w:rsidR="00E1476A" w:rsidRPr="002A19A3">
        <w:rPr>
          <w:rFonts w:cs="Arial"/>
        </w:rPr>
        <w:t xml:space="preserve">gebeurt </w:t>
      </w:r>
      <w:r w:rsidRPr="002A19A3">
        <w:rPr>
          <w:rFonts w:cs="Arial"/>
        </w:rPr>
        <w:t>in overleg met de coördinerend intern begeleider.</w:t>
      </w:r>
    </w:p>
    <w:p w14:paraId="0B6C0301" w14:textId="77777777" w:rsidR="009B033D" w:rsidRPr="002A19A3" w:rsidRDefault="009B033D" w:rsidP="00307BBA">
      <w:pPr>
        <w:spacing w:after="0"/>
        <w:rPr>
          <w:rFonts w:cs="Arial"/>
        </w:rPr>
      </w:pPr>
    </w:p>
    <w:p w14:paraId="42146D43" w14:textId="77777777" w:rsidR="00464FEB" w:rsidRDefault="00464FEB">
      <w:pPr>
        <w:rPr>
          <w:i/>
        </w:rPr>
      </w:pPr>
      <w:r>
        <w:rPr>
          <w:i/>
        </w:rPr>
        <w:br w:type="page"/>
      </w:r>
    </w:p>
    <w:p w14:paraId="0B6C0302" w14:textId="2193E712" w:rsidR="003B1BD1" w:rsidRPr="002A19A3" w:rsidRDefault="009B033D" w:rsidP="00307BBA">
      <w:pPr>
        <w:pStyle w:val="Geenafstand"/>
        <w:numPr>
          <w:ilvl w:val="0"/>
          <w:numId w:val="21"/>
        </w:numPr>
        <w:rPr>
          <w:i/>
        </w:rPr>
      </w:pPr>
      <w:r w:rsidRPr="002A19A3">
        <w:rPr>
          <w:i/>
        </w:rPr>
        <w:lastRenderedPageBreak/>
        <w:t xml:space="preserve">Het vertegenwoordigen van de school in overleg situaties van het </w:t>
      </w:r>
      <w:r w:rsidR="00E32589" w:rsidRPr="002A19A3">
        <w:rPr>
          <w:i/>
        </w:rPr>
        <w:t xml:space="preserve">bestuur of </w:t>
      </w:r>
      <w:r w:rsidRPr="002A19A3">
        <w:rPr>
          <w:i/>
        </w:rPr>
        <w:t xml:space="preserve">samenwerkingsverband, daar waar het gaat om </w:t>
      </w:r>
      <w:r w:rsidR="00E32589" w:rsidRPr="002A19A3">
        <w:rPr>
          <w:i/>
        </w:rPr>
        <w:t>Passend Onderwijs</w:t>
      </w:r>
      <w:r w:rsidRPr="002A19A3">
        <w:rPr>
          <w:i/>
        </w:rPr>
        <w:t>.</w:t>
      </w:r>
    </w:p>
    <w:p w14:paraId="0B6C0303" w14:textId="6BBBA6F8" w:rsidR="009B033D" w:rsidRPr="002A19A3" w:rsidRDefault="009B033D" w:rsidP="00307BBA">
      <w:pPr>
        <w:pStyle w:val="Geenafstand"/>
        <w:ind w:left="708"/>
      </w:pPr>
      <w:r w:rsidRPr="002A19A3">
        <w:t xml:space="preserve">Vier keer per schooljaar worden er netwerkbijeenkomsten georganiseerd voor alle ib’ers van </w:t>
      </w:r>
      <w:r w:rsidR="00780E23">
        <w:t xml:space="preserve">Elan </w:t>
      </w:r>
      <w:r w:rsidRPr="002A19A3">
        <w:t xml:space="preserve">Onderwijsgroep. </w:t>
      </w:r>
      <w:r w:rsidR="00E32589" w:rsidRPr="002A19A3">
        <w:t>Af en toe organiseert het SWV centrale bijeenkomsten</w:t>
      </w:r>
      <w:r w:rsidR="003B1BD1" w:rsidRPr="002A19A3">
        <w:t xml:space="preserve"> over Passend Onderwijs.</w:t>
      </w:r>
      <w:r w:rsidR="009E7DE6" w:rsidRPr="002A19A3">
        <w:t xml:space="preserve"> Gebiedsteams organiseren ook bijeenkomsten in het kader van Passend Onderwijs.</w:t>
      </w:r>
    </w:p>
    <w:p w14:paraId="12C7702E" w14:textId="390AE11A" w:rsidR="00B56EB7" w:rsidRPr="002A19A3" w:rsidRDefault="00B56EB7" w:rsidP="00307BBA">
      <w:pPr>
        <w:pStyle w:val="Geenafstand"/>
      </w:pPr>
      <w:r w:rsidRPr="002A19A3">
        <w:t xml:space="preserve">                         </w:t>
      </w:r>
    </w:p>
    <w:p w14:paraId="0B6C0305" w14:textId="77777777" w:rsidR="00E1476A" w:rsidRPr="00FE4694" w:rsidRDefault="00D049AA" w:rsidP="00307BBA">
      <w:pPr>
        <w:pStyle w:val="Kop1"/>
        <w:spacing w:before="0"/>
        <w:rPr>
          <w:rFonts w:asciiTheme="minorHAnsi" w:hAnsiTheme="minorHAnsi"/>
          <w:b/>
          <w:color w:val="0070C0"/>
          <w:sz w:val="22"/>
          <w:szCs w:val="22"/>
        </w:rPr>
      </w:pPr>
      <w:bookmarkStart w:id="4" w:name="_Toc48820665"/>
      <w:r w:rsidRPr="00FE4694">
        <w:rPr>
          <w:rFonts w:asciiTheme="minorHAnsi" w:hAnsiTheme="minorHAnsi"/>
          <w:b/>
          <w:color w:val="0070C0"/>
          <w:sz w:val="22"/>
          <w:szCs w:val="22"/>
        </w:rPr>
        <w:t xml:space="preserve">Aanmelding, plaatsing en verwijzing van leerlingen met specifieke </w:t>
      </w:r>
      <w:r w:rsidR="000707EC" w:rsidRPr="00FE4694">
        <w:rPr>
          <w:rFonts w:asciiTheme="minorHAnsi" w:hAnsiTheme="minorHAnsi"/>
          <w:b/>
          <w:color w:val="0070C0"/>
          <w:sz w:val="22"/>
          <w:szCs w:val="22"/>
        </w:rPr>
        <w:t>onderwijsbehoeften</w:t>
      </w:r>
      <w:bookmarkEnd w:id="4"/>
      <w:r w:rsidR="000707EC" w:rsidRPr="00FE4694">
        <w:rPr>
          <w:rFonts w:asciiTheme="minorHAnsi" w:hAnsiTheme="minorHAnsi"/>
          <w:b/>
          <w:color w:val="0070C0"/>
          <w:sz w:val="22"/>
          <w:szCs w:val="22"/>
        </w:rPr>
        <w:t> </w:t>
      </w:r>
    </w:p>
    <w:p w14:paraId="0B6C0306" w14:textId="77777777" w:rsidR="00E1476A" w:rsidRPr="002A19A3" w:rsidRDefault="00E1476A" w:rsidP="00307BBA">
      <w:pPr>
        <w:spacing w:after="0"/>
      </w:pPr>
    </w:p>
    <w:p w14:paraId="0B6C0307" w14:textId="77777777" w:rsidR="00E1476A" w:rsidRPr="002A19A3" w:rsidRDefault="00E1476A" w:rsidP="00307BBA">
      <w:pPr>
        <w:spacing w:after="0"/>
        <w:rPr>
          <w:b/>
        </w:rPr>
      </w:pPr>
      <w:r w:rsidRPr="002A19A3">
        <w:rPr>
          <w:b/>
        </w:rPr>
        <w:t xml:space="preserve">Aanmelding </w:t>
      </w:r>
    </w:p>
    <w:p w14:paraId="6EC47DFD" w14:textId="77777777" w:rsidR="00A14632" w:rsidRPr="00E1476A" w:rsidRDefault="00A14632" w:rsidP="00A14632">
      <w:pPr>
        <w:spacing w:after="0"/>
      </w:pPr>
      <w:r w:rsidRPr="00E1476A">
        <w:t xml:space="preserve">Leerlingen worden </w:t>
      </w:r>
      <w:r>
        <w:t>bij voorkeur uiterlijk op de leeftijd van 3,8 jaar bij ons aangemeld. Ouders kunnen voor de aanmelding contact opnemen met de directie van de school voor een kennismakingsgesprek en een rondleiding door de school. Ouders geven in een schriftelijke aanmelding aan dat de leerling een ondersteuningsvraag heeft. De school onderzoekt welke ondersteuning de leerling nodig heeft en nodigt de ouders uit voor een vervolggesprek. De school heeft daarna 6 tot 10 weken de tijd om te onderzoeken welke ondersteuning nodig is en of deze ondersteuning door de school geboden kan worden. De school kan het ZAT raadplegen voor de beoordeling van het dossier, de advisering over de plaatsing en/of de besluitvorming over de inzet van extra ondersteuningsmiddelen.</w:t>
      </w:r>
    </w:p>
    <w:p w14:paraId="0B6C0309" w14:textId="77777777" w:rsidR="009C4A8A" w:rsidRPr="002A19A3" w:rsidRDefault="009C4A8A" w:rsidP="00307BBA">
      <w:pPr>
        <w:pStyle w:val="Normaalweb"/>
        <w:spacing w:before="0" w:beforeAutospacing="0" w:after="0" w:afterAutospacing="0"/>
        <w:rPr>
          <w:rFonts w:asciiTheme="minorHAnsi" w:hAnsiTheme="minorHAnsi" w:cstheme="minorHAnsi"/>
          <w:b/>
          <w:sz w:val="22"/>
          <w:szCs w:val="22"/>
        </w:rPr>
      </w:pPr>
    </w:p>
    <w:p w14:paraId="0B6C030A" w14:textId="77777777" w:rsidR="00E1476A" w:rsidRPr="002A19A3" w:rsidRDefault="00E1476A" w:rsidP="00307BBA">
      <w:pPr>
        <w:pStyle w:val="Normaalweb"/>
        <w:spacing w:before="0" w:beforeAutospacing="0" w:after="0" w:afterAutospacing="0"/>
        <w:rPr>
          <w:rStyle w:val="normaltextrun"/>
          <w:rFonts w:asciiTheme="minorHAnsi" w:hAnsiTheme="minorHAnsi" w:cstheme="minorHAnsi"/>
          <w:b/>
          <w:sz w:val="22"/>
          <w:szCs w:val="22"/>
        </w:rPr>
      </w:pPr>
      <w:r w:rsidRPr="002A19A3">
        <w:rPr>
          <w:rFonts w:asciiTheme="minorHAnsi" w:hAnsiTheme="minorHAnsi" w:cstheme="minorHAnsi"/>
          <w:b/>
          <w:sz w:val="22"/>
          <w:szCs w:val="22"/>
        </w:rPr>
        <w:t>Plaatsing van leerlingen met specifieke onderwijsbehoeften</w:t>
      </w:r>
    </w:p>
    <w:p w14:paraId="0B6C030B" w14:textId="556BD146" w:rsidR="00E1476A" w:rsidRPr="002A19A3" w:rsidRDefault="00E1476A" w:rsidP="00307BBA">
      <w:pPr>
        <w:pStyle w:val="paragraph"/>
        <w:spacing w:before="0" w:beforeAutospacing="0" w:after="0" w:afterAutospacing="0"/>
        <w:textAlignment w:val="baseline"/>
        <w:rPr>
          <w:rStyle w:val="normaltextrun"/>
          <w:rFonts w:asciiTheme="minorHAnsi" w:hAnsiTheme="minorHAnsi" w:cstheme="minorHAnsi"/>
          <w:sz w:val="22"/>
          <w:szCs w:val="22"/>
        </w:rPr>
      </w:pPr>
      <w:r w:rsidRPr="002A19A3">
        <w:rPr>
          <w:rStyle w:val="normaltextrun"/>
          <w:rFonts w:asciiTheme="minorHAnsi" w:hAnsiTheme="minorHAnsi" w:cstheme="minorHAnsi"/>
          <w:sz w:val="22"/>
          <w:szCs w:val="22"/>
        </w:rPr>
        <w:t xml:space="preserve">Leerlingen met een ondersteuningsvraag worden in het </w:t>
      </w:r>
      <w:r w:rsidR="001B2EB8">
        <w:rPr>
          <w:rStyle w:val="normaltextrun"/>
          <w:rFonts w:asciiTheme="minorHAnsi" w:hAnsiTheme="minorHAnsi" w:cstheme="minorHAnsi"/>
          <w:sz w:val="22"/>
          <w:szCs w:val="22"/>
        </w:rPr>
        <w:t>MDO</w:t>
      </w:r>
      <w:r w:rsidRPr="002A19A3">
        <w:rPr>
          <w:rStyle w:val="normaltextrun"/>
          <w:rFonts w:asciiTheme="minorHAnsi" w:hAnsiTheme="minorHAnsi" w:cstheme="minorHAnsi"/>
          <w:sz w:val="22"/>
          <w:szCs w:val="22"/>
        </w:rPr>
        <w:t xml:space="preserve"> besproken. Het </w:t>
      </w:r>
      <w:r w:rsidR="001B2EB8">
        <w:rPr>
          <w:rStyle w:val="normaltextrun"/>
          <w:rFonts w:asciiTheme="minorHAnsi" w:hAnsiTheme="minorHAnsi" w:cstheme="minorHAnsi"/>
          <w:sz w:val="22"/>
          <w:szCs w:val="22"/>
        </w:rPr>
        <w:t>MDO</w:t>
      </w:r>
      <w:r w:rsidRPr="002A19A3">
        <w:rPr>
          <w:rStyle w:val="normaltextrun"/>
          <w:rFonts w:asciiTheme="minorHAnsi" w:hAnsiTheme="minorHAnsi" w:cstheme="minorHAnsi"/>
          <w:sz w:val="22"/>
          <w:szCs w:val="22"/>
        </w:rPr>
        <w:t xml:space="preserve"> bekijkt wat er nodig is om de leerling de ondersteuning te bieden die hij of zij nodig heeft en welke mogelijkheden er zijn voor extra ondersteuning op de school. De voorzitter van het </w:t>
      </w:r>
      <w:r w:rsidR="001B2EB8">
        <w:rPr>
          <w:rStyle w:val="spellingerror"/>
          <w:rFonts w:asciiTheme="minorHAnsi" w:hAnsiTheme="minorHAnsi" w:cstheme="minorHAnsi"/>
          <w:sz w:val="22"/>
          <w:szCs w:val="22"/>
        </w:rPr>
        <w:t>MDO</w:t>
      </w:r>
      <w:r w:rsidRPr="002A19A3">
        <w:rPr>
          <w:rStyle w:val="normaltextrun"/>
          <w:rFonts w:asciiTheme="minorHAnsi" w:hAnsiTheme="minorHAnsi" w:cstheme="minorHAnsi"/>
          <w:sz w:val="22"/>
          <w:szCs w:val="22"/>
        </w:rPr>
        <w:t xml:space="preserve"> gaat bij leerlingen die extra ondersteuning nodig hebben over de besluitvorming van het ondersteuningstraject.</w:t>
      </w:r>
      <w:r w:rsidRPr="002A19A3">
        <w:rPr>
          <w:rStyle w:val="eop"/>
          <w:rFonts w:asciiTheme="minorHAnsi" w:hAnsiTheme="minorHAnsi" w:cstheme="minorHAnsi"/>
          <w:sz w:val="22"/>
          <w:szCs w:val="22"/>
        </w:rPr>
        <w:t> </w:t>
      </w:r>
      <w:r w:rsidRPr="002A19A3">
        <w:rPr>
          <w:rStyle w:val="normaltextrun"/>
          <w:rFonts w:asciiTheme="minorHAnsi" w:hAnsiTheme="minorHAnsi" w:cstheme="minorHAnsi"/>
          <w:sz w:val="22"/>
          <w:szCs w:val="22"/>
        </w:rPr>
        <w:t>Het bestuur beschikt over budgets voor lichte en zware ondersteuning, deze middelen kunnen worden gebruikt voor de inzet van specifieke deskundigheid, extra ondersteunend personeel of extra leer- en/of hulpmiddelen.</w:t>
      </w:r>
    </w:p>
    <w:p w14:paraId="0B6C030C" w14:textId="0C2568CE" w:rsidR="00E1476A" w:rsidRPr="002A19A3" w:rsidRDefault="00E1476A" w:rsidP="00307BBA">
      <w:pPr>
        <w:pStyle w:val="paragraph"/>
        <w:spacing w:before="0" w:beforeAutospacing="0" w:after="0" w:afterAutospacing="0"/>
        <w:textAlignment w:val="baseline"/>
        <w:rPr>
          <w:rStyle w:val="eop"/>
          <w:rFonts w:asciiTheme="minorHAnsi" w:hAnsiTheme="minorHAnsi" w:cstheme="minorHAnsi"/>
          <w:sz w:val="22"/>
          <w:szCs w:val="22"/>
        </w:rPr>
      </w:pPr>
      <w:r w:rsidRPr="002A19A3">
        <w:rPr>
          <w:rStyle w:val="normaltextrun"/>
          <w:rFonts w:asciiTheme="minorHAnsi" w:hAnsiTheme="minorHAnsi" w:cstheme="minorHAnsi"/>
          <w:sz w:val="22"/>
          <w:szCs w:val="22"/>
        </w:rPr>
        <w:t xml:space="preserve">Sommige leerlingen hebben meer ondersteuning nodig dan er op basis van het </w:t>
      </w:r>
      <w:proofErr w:type="spellStart"/>
      <w:r w:rsidRPr="002A19A3">
        <w:rPr>
          <w:rStyle w:val="spellingerror"/>
          <w:rFonts w:asciiTheme="minorHAnsi" w:hAnsiTheme="minorHAnsi" w:cstheme="minorHAnsi"/>
          <w:sz w:val="22"/>
          <w:szCs w:val="22"/>
        </w:rPr>
        <w:t>schoolondersteuningsprofiel</w:t>
      </w:r>
      <w:proofErr w:type="spellEnd"/>
      <w:r w:rsidRPr="002A19A3">
        <w:rPr>
          <w:rStyle w:val="normaltextrun"/>
          <w:rFonts w:asciiTheme="minorHAnsi" w:hAnsiTheme="minorHAnsi" w:cstheme="minorHAnsi"/>
          <w:sz w:val="22"/>
          <w:szCs w:val="22"/>
        </w:rPr>
        <w:t xml:space="preserve"> en de extra ondersteuning geboden kan worden. In het </w:t>
      </w:r>
      <w:r w:rsidR="001B2EB8">
        <w:rPr>
          <w:rStyle w:val="spellingerror"/>
          <w:rFonts w:asciiTheme="minorHAnsi" w:hAnsiTheme="minorHAnsi" w:cstheme="minorHAnsi"/>
          <w:sz w:val="22"/>
          <w:szCs w:val="22"/>
        </w:rPr>
        <w:t>MDO</w:t>
      </w:r>
      <w:r w:rsidRPr="002A19A3">
        <w:rPr>
          <w:rStyle w:val="normaltextrun"/>
          <w:rFonts w:asciiTheme="minorHAnsi" w:hAnsiTheme="minorHAnsi" w:cstheme="minorHAnsi"/>
          <w:sz w:val="22"/>
          <w:szCs w:val="22"/>
        </w:rPr>
        <w:t xml:space="preserve"> wordt onderzocht of de leerling plaatsbaar is op een andere school binnen het bestuur met extra ondersteuning of dat de leerling aangemeld dient te worden bij de Commissie van Toelaatbaarheid van het speciaal basisonderwijs.</w:t>
      </w:r>
      <w:r w:rsidRPr="002A19A3">
        <w:rPr>
          <w:rStyle w:val="eop"/>
          <w:rFonts w:asciiTheme="minorHAnsi" w:hAnsiTheme="minorHAnsi" w:cstheme="minorHAnsi"/>
          <w:sz w:val="22"/>
          <w:szCs w:val="22"/>
        </w:rPr>
        <w:t>  </w:t>
      </w:r>
    </w:p>
    <w:p w14:paraId="0B6C030D" w14:textId="77777777" w:rsidR="009C4A8A" w:rsidRPr="002A19A3" w:rsidRDefault="009C4A8A" w:rsidP="00307BBA">
      <w:pPr>
        <w:pStyle w:val="paragraph"/>
        <w:spacing w:before="0" w:beforeAutospacing="0" w:after="0" w:afterAutospacing="0"/>
        <w:textAlignment w:val="baseline"/>
        <w:rPr>
          <w:rStyle w:val="eop"/>
          <w:rFonts w:asciiTheme="minorHAnsi" w:hAnsiTheme="minorHAnsi" w:cstheme="minorHAnsi"/>
          <w:b/>
          <w:sz w:val="22"/>
          <w:szCs w:val="22"/>
        </w:rPr>
      </w:pPr>
    </w:p>
    <w:p w14:paraId="0B6C030E" w14:textId="77777777" w:rsidR="00E1476A" w:rsidRPr="002A19A3" w:rsidRDefault="00E1476A" w:rsidP="00307BBA">
      <w:pPr>
        <w:pStyle w:val="paragraph"/>
        <w:spacing w:before="0" w:beforeAutospacing="0" w:after="0" w:afterAutospacing="0"/>
        <w:textAlignment w:val="baseline"/>
        <w:rPr>
          <w:rStyle w:val="eop"/>
          <w:rFonts w:asciiTheme="minorHAnsi" w:hAnsiTheme="minorHAnsi" w:cstheme="minorHAnsi"/>
          <w:b/>
          <w:sz w:val="22"/>
          <w:szCs w:val="22"/>
        </w:rPr>
      </w:pPr>
      <w:r w:rsidRPr="002A19A3">
        <w:rPr>
          <w:rStyle w:val="eop"/>
          <w:rFonts w:asciiTheme="minorHAnsi" w:hAnsiTheme="minorHAnsi" w:cstheme="minorHAnsi"/>
          <w:b/>
          <w:sz w:val="22"/>
          <w:szCs w:val="22"/>
        </w:rPr>
        <w:t>Verwijzing van leerlingen met specifieke onderwijsbehoeften</w:t>
      </w:r>
    </w:p>
    <w:p w14:paraId="0B6C030F" w14:textId="77777777" w:rsidR="00E1476A" w:rsidRPr="002A19A3" w:rsidRDefault="00E1476A" w:rsidP="00307BBA">
      <w:pPr>
        <w:pStyle w:val="paragraph"/>
        <w:spacing w:before="0" w:beforeAutospacing="0" w:after="0" w:afterAutospacing="0"/>
        <w:textAlignment w:val="baseline"/>
        <w:rPr>
          <w:rFonts w:asciiTheme="minorHAnsi" w:hAnsiTheme="minorHAnsi" w:cstheme="minorHAnsi"/>
          <w:sz w:val="22"/>
          <w:szCs w:val="22"/>
        </w:rPr>
      </w:pPr>
      <w:r w:rsidRPr="002A19A3">
        <w:rPr>
          <w:rStyle w:val="eop"/>
          <w:rFonts w:asciiTheme="minorHAnsi" w:hAnsiTheme="minorHAnsi" w:cstheme="minorHAnsi"/>
          <w:sz w:val="22"/>
          <w:szCs w:val="22"/>
        </w:rPr>
        <w:t>Voor een beperkt aantal leerlingen is de ondersteuning die de school met ondersteuning van het expertisecentrum of met ondersteuningsmiddelen van het bestuur kan bieden niet toereikend. Deze leerlingen worden aangemeld bij de Commissie van Toelating voor het Speciaal Basisonderwijs (stap 5). Is het Speciaal Basisonderwijs ook niet toereikend dan wordt de leerling aangemeld bij de Commissie van Advies.</w:t>
      </w:r>
    </w:p>
    <w:p w14:paraId="0B6C0310" w14:textId="77777777" w:rsidR="009C4A8A" w:rsidRPr="002A19A3" w:rsidRDefault="009C4A8A" w:rsidP="00307BBA">
      <w:pPr>
        <w:pStyle w:val="Normaalweb"/>
        <w:spacing w:before="0" w:beforeAutospacing="0" w:after="0" w:afterAutospacing="0"/>
        <w:rPr>
          <w:rFonts w:asciiTheme="minorHAnsi" w:hAnsiTheme="minorHAnsi" w:cstheme="minorHAnsi"/>
          <w:i/>
          <w:sz w:val="22"/>
          <w:szCs w:val="22"/>
        </w:rPr>
      </w:pPr>
    </w:p>
    <w:p w14:paraId="0B6C0311" w14:textId="77777777" w:rsidR="00846995" w:rsidRPr="002A19A3" w:rsidRDefault="00846995" w:rsidP="00307BBA">
      <w:pPr>
        <w:pStyle w:val="Normaalweb"/>
        <w:spacing w:before="0" w:beforeAutospacing="0" w:after="0" w:afterAutospacing="0"/>
        <w:rPr>
          <w:rFonts w:asciiTheme="minorHAnsi" w:hAnsiTheme="minorHAnsi" w:cstheme="minorHAnsi"/>
          <w:i/>
          <w:sz w:val="22"/>
          <w:szCs w:val="22"/>
        </w:rPr>
      </w:pPr>
      <w:r w:rsidRPr="002A19A3">
        <w:rPr>
          <w:rFonts w:asciiTheme="minorHAnsi" w:hAnsiTheme="minorHAnsi" w:cstheme="minorHAnsi"/>
          <w:i/>
          <w:sz w:val="22"/>
          <w:szCs w:val="22"/>
        </w:rPr>
        <w:t>De route van licht naar zwaar</w:t>
      </w:r>
      <w:r w:rsidR="00E1476A" w:rsidRPr="002A19A3">
        <w:rPr>
          <w:rFonts w:asciiTheme="minorHAnsi" w:hAnsiTheme="minorHAnsi" w:cstheme="minorHAnsi"/>
          <w:i/>
          <w:sz w:val="22"/>
          <w:szCs w:val="22"/>
        </w:rPr>
        <w:t xml:space="preserve"> </w:t>
      </w:r>
    </w:p>
    <w:p w14:paraId="0B6C0312" w14:textId="77777777" w:rsidR="00846995" w:rsidRPr="002A19A3" w:rsidRDefault="005A119C" w:rsidP="00307BBA">
      <w:pPr>
        <w:pStyle w:val="Normaalweb"/>
        <w:numPr>
          <w:ilvl w:val="0"/>
          <w:numId w:val="5"/>
        </w:numPr>
        <w:spacing w:before="0" w:beforeAutospacing="0" w:after="0" w:afterAutospacing="0"/>
        <w:rPr>
          <w:rFonts w:asciiTheme="minorHAnsi" w:hAnsiTheme="minorHAnsi" w:cstheme="minorHAnsi"/>
          <w:sz w:val="22"/>
          <w:szCs w:val="22"/>
        </w:rPr>
      </w:pPr>
      <w:r w:rsidRPr="002A19A3">
        <w:rPr>
          <w:rFonts w:asciiTheme="minorHAnsi" w:hAnsiTheme="minorHAnsi" w:cstheme="minorHAnsi"/>
          <w:sz w:val="22"/>
          <w:szCs w:val="22"/>
        </w:rPr>
        <w:t>De l</w:t>
      </w:r>
      <w:r w:rsidR="00846995" w:rsidRPr="002A19A3">
        <w:rPr>
          <w:rFonts w:asciiTheme="minorHAnsi" w:hAnsiTheme="minorHAnsi" w:cstheme="minorHAnsi"/>
          <w:sz w:val="22"/>
          <w:szCs w:val="22"/>
        </w:rPr>
        <w:t>eerling volgt het reguliere lesprogramma op de basisschool</w:t>
      </w:r>
    </w:p>
    <w:p w14:paraId="0B6C0313" w14:textId="77777777" w:rsidR="00846995" w:rsidRPr="002A19A3" w:rsidRDefault="005A119C" w:rsidP="00307BBA">
      <w:pPr>
        <w:pStyle w:val="Normaalweb"/>
        <w:numPr>
          <w:ilvl w:val="0"/>
          <w:numId w:val="5"/>
        </w:numPr>
        <w:spacing w:before="0" w:beforeAutospacing="0" w:after="0" w:afterAutospacing="0"/>
        <w:rPr>
          <w:rFonts w:asciiTheme="minorHAnsi" w:hAnsiTheme="minorHAnsi" w:cstheme="minorHAnsi"/>
          <w:sz w:val="22"/>
          <w:szCs w:val="22"/>
        </w:rPr>
      </w:pPr>
      <w:r w:rsidRPr="002A19A3">
        <w:rPr>
          <w:rFonts w:asciiTheme="minorHAnsi" w:hAnsiTheme="minorHAnsi" w:cstheme="minorHAnsi"/>
          <w:sz w:val="22"/>
          <w:szCs w:val="22"/>
        </w:rPr>
        <w:t>De l</w:t>
      </w:r>
      <w:r w:rsidR="00846995" w:rsidRPr="002A19A3">
        <w:rPr>
          <w:rFonts w:asciiTheme="minorHAnsi" w:hAnsiTheme="minorHAnsi" w:cstheme="minorHAnsi"/>
          <w:sz w:val="22"/>
          <w:szCs w:val="22"/>
        </w:rPr>
        <w:t>eerling volgt het reguliere lesprogramma met schoolse ondersteuning</w:t>
      </w:r>
      <w:r w:rsidR="008D6E40" w:rsidRPr="002A19A3">
        <w:rPr>
          <w:rFonts w:asciiTheme="minorHAnsi" w:hAnsiTheme="minorHAnsi" w:cstheme="minorHAnsi"/>
          <w:sz w:val="22"/>
          <w:szCs w:val="22"/>
        </w:rPr>
        <w:t xml:space="preserve"> (intern)</w:t>
      </w:r>
    </w:p>
    <w:p w14:paraId="0B6C0314" w14:textId="42C37E9A" w:rsidR="00846995" w:rsidRPr="002A19A3" w:rsidRDefault="005A119C" w:rsidP="00307BBA">
      <w:pPr>
        <w:pStyle w:val="Normaalweb"/>
        <w:numPr>
          <w:ilvl w:val="0"/>
          <w:numId w:val="5"/>
        </w:numPr>
        <w:spacing w:before="0" w:beforeAutospacing="0" w:after="0" w:afterAutospacing="0"/>
        <w:rPr>
          <w:rFonts w:asciiTheme="minorHAnsi" w:hAnsiTheme="minorHAnsi" w:cstheme="minorHAnsi"/>
          <w:sz w:val="22"/>
          <w:szCs w:val="22"/>
        </w:rPr>
      </w:pPr>
      <w:r w:rsidRPr="002A19A3">
        <w:rPr>
          <w:rFonts w:asciiTheme="minorHAnsi" w:hAnsiTheme="minorHAnsi" w:cstheme="minorHAnsi"/>
          <w:sz w:val="22"/>
          <w:szCs w:val="22"/>
        </w:rPr>
        <w:t>De l</w:t>
      </w:r>
      <w:r w:rsidR="00846995" w:rsidRPr="002A19A3">
        <w:rPr>
          <w:rFonts w:asciiTheme="minorHAnsi" w:hAnsiTheme="minorHAnsi" w:cstheme="minorHAnsi"/>
          <w:sz w:val="22"/>
          <w:szCs w:val="22"/>
        </w:rPr>
        <w:t>eerling wordt be</w:t>
      </w:r>
      <w:r w:rsidR="009F10FE" w:rsidRPr="002A19A3">
        <w:rPr>
          <w:rFonts w:asciiTheme="minorHAnsi" w:hAnsiTheme="minorHAnsi" w:cstheme="minorHAnsi"/>
          <w:sz w:val="22"/>
          <w:szCs w:val="22"/>
        </w:rPr>
        <w:t xml:space="preserve">sproken in het </w:t>
      </w:r>
      <w:r w:rsidR="00D1399E">
        <w:rPr>
          <w:rFonts w:asciiTheme="minorHAnsi" w:hAnsiTheme="minorHAnsi" w:cstheme="minorHAnsi"/>
          <w:sz w:val="22"/>
          <w:szCs w:val="22"/>
        </w:rPr>
        <w:t>MDO</w:t>
      </w:r>
      <w:r w:rsidR="00846995" w:rsidRPr="002A19A3">
        <w:rPr>
          <w:rFonts w:asciiTheme="minorHAnsi" w:hAnsiTheme="minorHAnsi" w:cstheme="minorHAnsi"/>
          <w:sz w:val="22"/>
          <w:szCs w:val="22"/>
        </w:rPr>
        <w:t xml:space="preserve"> </w:t>
      </w:r>
      <w:r w:rsidR="009F10FE" w:rsidRPr="002A19A3">
        <w:rPr>
          <w:rFonts w:asciiTheme="minorHAnsi" w:hAnsiTheme="minorHAnsi" w:cstheme="minorHAnsi"/>
          <w:sz w:val="22"/>
          <w:szCs w:val="22"/>
        </w:rPr>
        <w:t xml:space="preserve">van </w:t>
      </w:r>
      <w:r w:rsidR="00A85544">
        <w:rPr>
          <w:rFonts w:asciiTheme="minorHAnsi" w:hAnsiTheme="minorHAnsi" w:cstheme="minorHAnsi"/>
          <w:sz w:val="22"/>
          <w:szCs w:val="22"/>
        </w:rPr>
        <w:t>Elan Onderwijsgroep</w:t>
      </w:r>
      <w:r w:rsidR="00846995" w:rsidRPr="002A19A3">
        <w:rPr>
          <w:rFonts w:asciiTheme="minorHAnsi" w:hAnsiTheme="minorHAnsi" w:cstheme="minorHAnsi"/>
          <w:sz w:val="22"/>
          <w:szCs w:val="22"/>
        </w:rPr>
        <w:t xml:space="preserve"> krijg</w:t>
      </w:r>
      <w:r w:rsidR="003D3424" w:rsidRPr="002A19A3">
        <w:rPr>
          <w:rFonts w:asciiTheme="minorHAnsi" w:hAnsiTheme="minorHAnsi" w:cstheme="minorHAnsi"/>
          <w:sz w:val="22"/>
          <w:szCs w:val="22"/>
        </w:rPr>
        <w:t>t</w:t>
      </w:r>
      <w:r w:rsidR="00846995" w:rsidRPr="002A19A3">
        <w:rPr>
          <w:rFonts w:asciiTheme="minorHAnsi" w:hAnsiTheme="minorHAnsi" w:cstheme="minorHAnsi"/>
          <w:sz w:val="22"/>
          <w:szCs w:val="22"/>
        </w:rPr>
        <w:t xml:space="preserve"> een aangepast lesprogramma. De school stelt een Ontwikkelingsperspectief op (OPP). Ouder/verzorger moet instemmen met het handelingsdeel van het OPP.</w:t>
      </w:r>
    </w:p>
    <w:p w14:paraId="0B6C0315" w14:textId="3B2F5EC9" w:rsidR="00846995" w:rsidRPr="002A19A3" w:rsidRDefault="00846995" w:rsidP="00307BBA">
      <w:pPr>
        <w:pStyle w:val="Normaalweb"/>
        <w:numPr>
          <w:ilvl w:val="0"/>
          <w:numId w:val="5"/>
        </w:numPr>
        <w:spacing w:before="0" w:beforeAutospacing="0" w:after="0" w:afterAutospacing="0"/>
        <w:rPr>
          <w:rFonts w:asciiTheme="minorHAnsi" w:hAnsiTheme="minorHAnsi" w:cstheme="minorHAnsi"/>
          <w:sz w:val="22"/>
          <w:szCs w:val="22"/>
        </w:rPr>
      </w:pPr>
      <w:r w:rsidRPr="002A19A3">
        <w:rPr>
          <w:rFonts w:asciiTheme="minorHAnsi" w:hAnsiTheme="minorHAnsi" w:cstheme="minorHAnsi"/>
          <w:sz w:val="22"/>
          <w:szCs w:val="22"/>
        </w:rPr>
        <w:t xml:space="preserve">Inzet van professionals uit het </w:t>
      </w:r>
      <w:r w:rsidR="00D1399E">
        <w:rPr>
          <w:rFonts w:asciiTheme="minorHAnsi" w:hAnsiTheme="minorHAnsi" w:cstheme="minorHAnsi"/>
          <w:sz w:val="22"/>
          <w:szCs w:val="22"/>
        </w:rPr>
        <w:t>MDO</w:t>
      </w:r>
      <w:r w:rsidR="00847F9C" w:rsidRPr="002A19A3">
        <w:rPr>
          <w:rFonts w:asciiTheme="minorHAnsi" w:hAnsiTheme="minorHAnsi" w:cstheme="minorHAnsi"/>
          <w:sz w:val="22"/>
          <w:szCs w:val="22"/>
        </w:rPr>
        <w:t xml:space="preserve"> </w:t>
      </w:r>
      <w:r w:rsidR="004977E0">
        <w:rPr>
          <w:rFonts w:asciiTheme="minorHAnsi" w:hAnsiTheme="minorHAnsi" w:cstheme="minorHAnsi"/>
          <w:sz w:val="22"/>
          <w:szCs w:val="22"/>
        </w:rPr>
        <w:t>en</w:t>
      </w:r>
      <w:r w:rsidR="005A119C" w:rsidRPr="002A19A3">
        <w:rPr>
          <w:rFonts w:asciiTheme="minorHAnsi" w:hAnsiTheme="minorHAnsi" w:cstheme="minorHAnsi"/>
          <w:sz w:val="22"/>
          <w:szCs w:val="22"/>
        </w:rPr>
        <w:t xml:space="preserve">/of IZO </w:t>
      </w:r>
      <w:r w:rsidRPr="002A19A3">
        <w:rPr>
          <w:rFonts w:asciiTheme="minorHAnsi" w:hAnsiTheme="minorHAnsi" w:cstheme="minorHAnsi"/>
          <w:sz w:val="22"/>
          <w:szCs w:val="22"/>
        </w:rPr>
        <w:t>of de 1</w:t>
      </w:r>
      <w:r w:rsidRPr="002A19A3">
        <w:rPr>
          <w:rFonts w:asciiTheme="minorHAnsi" w:hAnsiTheme="minorHAnsi" w:cstheme="minorHAnsi"/>
          <w:sz w:val="22"/>
          <w:szCs w:val="22"/>
          <w:vertAlign w:val="superscript"/>
        </w:rPr>
        <w:t>e</w:t>
      </w:r>
      <w:r w:rsidR="005A119C" w:rsidRPr="002A19A3">
        <w:rPr>
          <w:rFonts w:asciiTheme="minorHAnsi" w:hAnsiTheme="minorHAnsi" w:cstheme="minorHAnsi"/>
          <w:sz w:val="22"/>
          <w:szCs w:val="22"/>
        </w:rPr>
        <w:t xml:space="preserve"> lijn </w:t>
      </w:r>
      <w:r w:rsidRPr="002A19A3">
        <w:rPr>
          <w:rFonts w:asciiTheme="minorHAnsi" w:hAnsiTheme="minorHAnsi" w:cstheme="minorHAnsi"/>
          <w:sz w:val="22"/>
          <w:szCs w:val="22"/>
        </w:rPr>
        <w:t>voor de extra ondersteuning</w:t>
      </w:r>
      <w:r w:rsidR="008D6E40" w:rsidRPr="002A19A3">
        <w:rPr>
          <w:rFonts w:asciiTheme="minorHAnsi" w:hAnsiTheme="minorHAnsi" w:cstheme="minorHAnsi"/>
          <w:sz w:val="22"/>
          <w:szCs w:val="22"/>
        </w:rPr>
        <w:t xml:space="preserve"> of onderzoek</w:t>
      </w:r>
    </w:p>
    <w:p w14:paraId="0B6C0316" w14:textId="77777777" w:rsidR="00846995" w:rsidRPr="002A19A3" w:rsidRDefault="008D6E40" w:rsidP="00307BBA">
      <w:pPr>
        <w:pStyle w:val="Normaalweb"/>
        <w:numPr>
          <w:ilvl w:val="0"/>
          <w:numId w:val="5"/>
        </w:numPr>
        <w:spacing w:before="0" w:beforeAutospacing="0" w:after="0" w:afterAutospacing="0"/>
        <w:rPr>
          <w:rFonts w:asciiTheme="minorHAnsi" w:hAnsiTheme="minorHAnsi" w:cstheme="minorHAnsi"/>
          <w:sz w:val="22"/>
          <w:szCs w:val="22"/>
        </w:rPr>
      </w:pPr>
      <w:r w:rsidRPr="002A19A3">
        <w:rPr>
          <w:rFonts w:asciiTheme="minorHAnsi" w:hAnsiTheme="minorHAnsi" w:cstheme="minorHAnsi"/>
          <w:sz w:val="22"/>
          <w:szCs w:val="22"/>
        </w:rPr>
        <w:t>Aanmelden bij de</w:t>
      </w:r>
      <w:r w:rsidR="00846995" w:rsidRPr="002A19A3">
        <w:rPr>
          <w:rFonts w:asciiTheme="minorHAnsi" w:hAnsiTheme="minorHAnsi" w:cstheme="minorHAnsi"/>
          <w:sz w:val="22"/>
          <w:szCs w:val="22"/>
        </w:rPr>
        <w:t xml:space="preserve"> Commissie van Toelating voor het </w:t>
      </w:r>
      <w:r w:rsidR="00847F9C" w:rsidRPr="002A19A3">
        <w:rPr>
          <w:rFonts w:asciiTheme="minorHAnsi" w:hAnsiTheme="minorHAnsi" w:cstheme="minorHAnsi"/>
          <w:sz w:val="22"/>
          <w:szCs w:val="22"/>
        </w:rPr>
        <w:t xml:space="preserve">SBO </w:t>
      </w:r>
      <w:r w:rsidR="00846995" w:rsidRPr="002A19A3">
        <w:rPr>
          <w:rFonts w:asciiTheme="minorHAnsi" w:hAnsiTheme="minorHAnsi" w:cstheme="minorHAnsi"/>
          <w:sz w:val="22"/>
          <w:szCs w:val="22"/>
        </w:rPr>
        <w:t>&gt; Plaatsing SBO</w:t>
      </w:r>
    </w:p>
    <w:p w14:paraId="0B6C0317" w14:textId="77777777" w:rsidR="00846995" w:rsidRPr="002A19A3" w:rsidRDefault="00846995" w:rsidP="00307BBA">
      <w:pPr>
        <w:pStyle w:val="Normaalweb"/>
        <w:numPr>
          <w:ilvl w:val="0"/>
          <w:numId w:val="5"/>
        </w:numPr>
        <w:spacing w:before="0" w:beforeAutospacing="0" w:after="0" w:afterAutospacing="0"/>
        <w:rPr>
          <w:rFonts w:asciiTheme="minorHAnsi" w:hAnsiTheme="minorHAnsi" w:cstheme="minorHAnsi"/>
          <w:sz w:val="22"/>
          <w:szCs w:val="22"/>
        </w:rPr>
      </w:pPr>
      <w:r w:rsidRPr="002A19A3">
        <w:rPr>
          <w:rFonts w:asciiTheme="minorHAnsi" w:hAnsiTheme="minorHAnsi" w:cstheme="minorHAnsi"/>
          <w:sz w:val="22"/>
          <w:szCs w:val="22"/>
        </w:rPr>
        <w:t xml:space="preserve">Indien 5 niet toereikend dan </w:t>
      </w:r>
      <w:r w:rsidR="008D6E40" w:rsidRPr="002A19A3">
        <w:rPr>
          <w:rFonts w:asciiTheme="minorHAnsi" w:hAnsiTheme="minorHAnsi" w:cstheme="minorHAnsi"/>
          <w:sz w:val="22"/>
          <w:szCs w:val="22"/>
        </w:rPr>
        <w:t xml:space="preserve">aanmelden bij </w:t>
      </w:r>
      <w:r w:rsidR="009F10FE" w:rsidRPr="002A19A3">
        <w:rPr>
          <w:rFonts w:asciiTheme="minorHAnsi" w:hAnsiTheme="minorHAnsi" w:cstheme="minorHAnsi"/>
          <w:sz w:val="22"/>
          <w:szCs w:val="22"/>
        </w:rPr>
        <w:t xml:space="preserve">de </w:t>
      </w:r>
      <w:r w:rsidRPr="002A19A3">
        <w:rPr>
          <w:rFonts w:asciiTheme="minorHAnsi" w:hAnsiTheme="minorHAnsi" w:cstheme="minorHAnsi"/>
          <w:sz w:val="22"/>
          <w:szCs w:val="22"/>
        </w:rPr>
        <w:t>C</w:t>
      </w:r>
      <w:r w:rsidR="009F10FE" w:rsidRPr="002A19A3">
        <w:rPr>
          <w:rFonts w:asciiTheme="minorHAnsi" w:hAnsiTheme="minorHAnsi" w:cstheme="minorHAnsi"/>
          <w:sz w:val="22"/>
          <w:szCs w:val="22"/>
        </w:rPr>
        <w:t xml:space="preserve">ommissie </w:t>
      </w:r>
      <w:r w:rsidRPr="002A19A3">
        <w:rPr>
          <w:rFonts w:asciiTheme="minorHAnsi" w:hAnsiTheme="minorHAnsi" w:cstheme="minorHAnsi"/>
          <w:sz w:val="22"/>
          <w:szCs w:val="22"/>
        </w:rPr>
        <w:t>v</w:t>
      </w:r>
      <w:r w:rsidR="009F10FE" w:rsidRPr="002A19A3">
        <w:rPr>
          <w:rFonts w:asciiTheme="minorHAnsi" w:hAnsiTheme="minorHAnsi" w:cstheme="minorHAnsi"/>
          <w:sz w:val="22"/>
          <w:szCs w:val="22"/>
        </w:rPr>
        <w:t xml:space="preserve">an </w:t>
      </w:r>
      <w:r w:rsidRPr="002A19A3">
        <w:rPr>
          <w:rFonts w:asciiTheme="minorHAnsi" w:hAnsiTheme="minorHAnsi" w:cstheme="minorHAnsi"/>
          <w:sz w:val="22"/>
          <w:szCs w:val="22"/>
        </w:rPr>
        <w:t>A</w:t>
      </w:r>
      <w:r w:rsidR="009F10FE" w:rsidRPr="002A19A3">
        <w:rPr>
          <w:rFonts w:asciiTheme="minorHAnsi" w:hAnsiTheme="minorHAnsi" w:cstheme="minorHAnsi"/>
          <w:sz w:val="22"/>
          <w:szCs w:val="22"/>
        </w:rPr>
        <w:t xml:space="preserve">dvies </w:t>
      </w:r>
      <w:r w:rsidRPr="002A19A3">
        <w:rPr>
          <w:rFonts w:asciiTheme="minorHAnsi" w:hAnsiTheme="minorHAnsi" w:cstheme="minorHAnsi"/>
          <w:sz w:val="22"/>
          <w:szCs w:val="22"/>
        </w:rPr>
        <w:t xml:space="preserve">&gt; plaatsing op SO </w:t>
      </w:r>
    </w:p>
    <w:p w14:paraId="75F6F2C8" w14:textId="77777777" w:rsidR="009E7DE6" w:rsidRPr="002A19A3" w:rsidRDefault="009E7DE6" w:rsidP="00307BBA">
      <w:pPr>
        <w:pStyle w:val="Normaalweb"/>
        <w:spacing w:before="0" w:beforeAutospacing="0" w:after="0" w:afterAutospacing="0"/>
        <w:ind w:left="720"/>
        <w:rPr>
          <w:rFonts w:asciiTheme="minorHAnsi" w:hAnsiTheme="minorHAnsi" w:cstheme="minorHAnsi"/>
          <w:sz w:val="22"/>
          <w:szCs w:val="22"/>
        </w:rPr>
      </w:pPr>
    </w:p>
    <w:p w14:paraId="0B6C0318" w14:textId="77777777" w:rsidR="00E1476A" w:rsidRPr="0073480A" w:rsidRDefault="00D049AA" w:rsidP="00307BBA">
      <w:pPr>
        <w:pStyle w:val="Kop1"/>
        <w:spacing w:before="0"/>
        <w:rPr>
          <w:rFonts w:asciiTheme="minorHAnsi" w:hAnsiTheme="minorHAnsi"/>
          <w:b/>
          <w:color w:val="538135" w:themeColor="accent6" w:themeShade="BF"/>
          <w:sz w:val="22"/>
          <w:szCs w:val="22"/>
        </w:rPr>
      </w:pPr>
      <w:bookmarkStart w:id="5" w:name="_Toc48820666"/>
      <w:r w:rsidRPr="0073480A">
        <w:rPr>
          <w:rFonts w:asciiTheme="minorHAnsi" w:hAnsiTheme="minorHAnsi"/>
          <w:b/>
          <w:color w:val="538135" w:themeColor="accent6" w:themeShade="BF"/>
          <w:sz w:val="22"/>
          <w:szCs w:val="22"/>
        </w:rPr>
        <w:lastRenderedPageBreak/>
        <w:t>Begeleiding van leerlingen met specifie</w:t>
      </w:r>
      <w:r w:rsidR="005A119C" w:rsidRPr="0073480A">
        <w:rPr>
          <w:rFonts w:asciiTheme="minorHAnsi" w:hAnsiTheme="minorHAnsi"/>
          <w:b/>
          <w:color w:val="538135" w:themeColor="accent6" w:themeShade="BF"/>
          <w:sz w:val="22"/>
          <w:szCs w:val="22"/>
        </w:rPr>
        <w:t>ke onderwijsbehoeften naar het Voortgezet O</w:t>
      </w:r>
      <w:r w:rsidRPr="0073480A">
        <w:rPr>
          <w:rFonts w:asciiTheme="minorHAnsi" w:hAnsiTheme="minorHAnsi"/>
          <w:b/>
          <w:color w:val="538135" w:themeColor="accent6" w:themeShade="BF"/>
          <w:sz w:val="22"/>
          <w:szCs w:val="22"/>
        </w:rPr>
        <w:t>nderwijs</w:t>
      </w:r>
      <w:bookmarkEnd w:id="5"/>
      <w:r w:rsidRPr="0073480A">
        <w:rPr>
          <w:rFonts w:asciiTheme="minorHAnsi" w:hAnsiTheme="minorHAnsi"/>
          <w:b/>
          <w:color w:val="538135" w:themeColor="accent6" w:themeShade="BF"/>
          <w:sz w:val="22"/>
          <w:szCs w:val="22"/>
        </w:rPr>
        <w:t xml:space="preserve"> </w:t>
      </w:r>
    </w:p>
    <w:p w14:paraId="0B6C0319" w14:textId="77777777" w:rsidR="003B1BD1" w:rsidRPr="002A19A3" w:rsidRDefault="003B1BD1" w:rsidP="00307BBA">
      <w:pPr>
        <w:spacing w:after="0"/>
        <w:rPr>
          <w:b/>
          <w:sz w:val="26"/>
          <w:szCs w:val="26"/>
        </w:rPr>
      </w:pPr>
    </w:p>
    <w:p w14:paraId="5E82C097" w14:textId="77777777" w:rsidR="002601A2" w:rsidRDefault="005A119C" w:rsidP="00307BBA">
      <w:pPr>
        <w:spacing w:after="0"/>
      </w:pPr>
      <w:r w:rsidRPr="002A19A3">
        <w:t>Leerlingen die in het V</w:t>
      </w:r>
      <w:r w:rsidR="00E1476A" w:rsidRPr="002A19A3">
        <w:t xml:space="preserve">oortgezet Onderwijs extra ondersteuning nodig hebben worden </w:t>
      </w:r>
      <w:r w:rsidR="009F10FE" w:rsidRPr="002A19A3">
        <w:t xml:space="preserve">op de school voor voortgezet onderwijs </w:t>
      </w:r>
      <w:r w:rsidR="00E1476A" w:rsidRPr="002A19A3">
        <w:t>onderzocht. Leerlingen k</w:t>
      </w:r>
      <w:r w:rsidR="009F10FE" w:rsidRPr="002A19A3">
        <w:t>unnen in aanmerking komen voor L</w:t>
      </w:r>
      <w:r w:rsidR="00E1476A" w:rsidRPr="002A19A3">
        <w:t>eerwegondersteu</w:t>
      </w:r>
      <w:r w:rsidR="002601A2">
        <w:t xml:space="preserve">ning of voor Praktijkonderwijs. </w:t>
      </w:r>
    </w:p>
    <w:p w14:paraId="0B6C031B" w14:textId="59234136" w:rsidR="00E1476A" w:rsidRPr="002A19A3" w:rsidRDefault="00E1476A" w:rsidP="00307BBA">
      <w:pPr>
        <w:spacing w:after="0"/>
      </w:pPr>
      <w:r w:rsidRPr="002A19A3">
        <w:t>In het stappenplan wordt de route van het PO naar het VO aangegeven.</w:t>
      </w:r>
    </w:p>
    <w:p w14:paraId="0B6C031C" w14:textId="77777777" w:rsidR="0004031D" w:rsidRPr="002A19A3" w:rsidRDefault="0004031D" w:rsidP="00307BBA">
      <w:pPr>
        <w:spacing w:after="0" w:line="240" w:lineRule="auto"/>
        <w:outlineLvl w:val="0"/>
        <w:rPr>
          <w:rFonts w:cs="Arial"/>
          <w:b/>
        </w:rPr>
      </w:pPr>
    </w:p>
    <w:p w14:paraId="0B6C031D" w14:textId="77777777" w:rsidR="00B15750" w:rsidRPr="002A19A3" w:rsidRDefault="00E1476A" w:rsidP="00307BBA">
      <w:pPr>
        <w:spacing w:after="0" w:line="240" w:lineRule="auto"/>
        <w:outlineLvl w:val="0"/>
        <w:rPr>
          <w:rFonts w:cs="Arial"/>
          <w:b/>
        </w:rPr>
      </w:pPr>
      <w:bookmarkStart w:id="6" w:name="_Toc48820667"/>
      <w:r w:rsidRPr="002A19A3">
        <w:rPr>
          <w:rFonts w:cs="Arial"/>
          <w:b/>
        </w:rPr>
        <w:t>Stappenplan overgang VO</w:t>
      </w:r>
      <w:bookmarkEnd w:id="6"/>
    </w:p>
    <w:p w14:paraId="39815C58" w14:textId="77777777" w:rsidR="004977E0" w:rsidRPr="00553567" w:rsidRDefault="004977E0" w:rsidP="004977E0">
      <w:pPr>
        <w:spacing w:after="0" w:line="240" w:lineRule="auto"/>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702"/>
        <w:gridCol w:w="2088"/>
      </w:tblGrid>
      <w:tr w:rsidR="004977E0" w:rsidRPr="004B5D33" w14:paraId="6EF9575A" w14:textId="77777777" w:rsidTr="00146B77">
        <w:tc>
          <w:tcPr>
            <w:tcW w:w="702" w:type="pct"/>
          </w:tcPr>
          <w:p w14:paraId="32C07E33" w14:textId="77777777" w:rsidR="004977E0" w:rsidRPr="004B5D33" w:rsidRDefault="004977E0" w:rsidP="00146B77">
            <w:pPr>
              <w:spacing w:after="0" w:line="240" w:lineRule="auto"/>
              <w:rPr>
                <w:rFonts w:cstheme="minorHAnsi"/>
                <w:b/>
                <w:szCs w:val="20"/>
              </w:rPr>
            </w:pPr>
            <w:r w:rsidRPr="004B5D33">
              <w:rPr>
                <w:rFonts w:cstheme="minorHAnsi"/>
                <w:b/>
                <w:szCs w:val="20"/>
              </w:rPr>
              <w:t>Datum</w:t>
            </w:r>
          </w:p>
        </w:tc>
        <w:tc>
          <w:tcPr>
            <w:tcW w:w="3146" w:type="pct"/>
          </w:tcPr>
          <w:p w14:paraId="1DB64964" w14:textId="77777777" w:rsidR="004977E0" w:rsidRPr="004B5D33" w:rsidRDefault="004977E0" w:rsidP="00146B77">
            <w:pPr>
              <w:spacing w:after="0" w:line="240" w:lineRule="auto"/>
              <w:jc w:val="center"/>
              <w:rPr>
                <w:rFonts w:cstheme="minorHAnsi"/>
                <w:b/>
                <w:szCs w:val="20"/>
              </w:rPr>
            </w:pPr>
            <w:r w:rsidRPr="004B5D33">
              <w:rPr>
                <w:rFonts w:cstheme="minorHAnsi"/>
                <w:b/>
                <w:szCs w:val="20"/>
              </w:rPr>
              <w:t>Actie</w:t>
            </w:r>
          </w:p>
        </w:tc>
        <w:tc>
          <w:tcPr>
            <w:tcW w:w="1152" w:type="pct"/>
          </w:tcPr>
          <w:p w14:paraId="752A3327" w14:textId="77777777" w:rsidR="004977E0" w:rsidRPr="004B5D33" w:rsidRDefault="004977E0" w:rsidP="00146B77">
            <w:pPr>
              <w:spacing w:after="0" w:line="240" w:lineRule="auto"/>
              <w:jc w:val="center"/>
              <w:rPr>
                <w:rFonts w:cstheme="minorHAnsi"/>
                <w:b/>
                <w:szCs w:val="20"/>
              </w:rPr>
            </w:pPr>
            <w:r w:rsidRPr="004B5D33">
              <w:rPr>
                <w:rFonts w:cstheme="minorHAnsi"/>
                <w:b/>
                <w:szCs w:val="20"/>
              </w:rPr>
              <w:t>Wie?</w:t>
            </w:r>
          </w:p>
        </w:tc>
      </w:tr>
      <w:tr w:rsidR="004977E0" w:rsidRPr="004B5D33" w14:paraId="3BB9A99C" w14:textId="77777777" w:rsidTr="00146B77">
        <w:trPr>
          <w:trHeight w:val="277"/>
        </w:trPr>
        <w:tc>
          <w:tcPr>
            <w:tcW w:w="702" w:type="pct"/>
            <w:shd w:val="clear" w:color="auto" w:fill="E2EFD9" w:themeFill="accent6" w:themeFillTint="33"/>
          </w:tcPr>
          <w:p w14:paraId="6E98FF05" w14:textId="77777777" w:rsidR="004977E0" w:rsidRPr="004B5D33" w:rsidRDefault="004977E0" w:rsidP="00146B77">
            <w:pPr>
              <w:spacing w:after="0" w:line="240" w:lineRule="auto"/>
              <w:rPr>
                <w:rFonts w:cstheme="minorHAnsi"/>
                <w:b/>
                <w:i/>
                <w:szCs w:val="20"/>
              </w:rPr>
            </w:pPr>
          </w:p>
        </w:tc>
        <w:tc>
          <w:tcPr>
            <w:tcW w:w="3146" w:type="pct"/>
            <w:shd w:val="clear" w:color="auto" w:fill="E2EFD9" w:themeFill="accent6" w:themeFillTint="33"/>
          </w:tcPr>
          <w:p w14:paraId="7E7C4F3C" w14:textId="77777777" w:rsidR="004977E0" w:rsidRPr="004B5D33" w:rsidRDefault="004977E0" w:rsidP="00146B77">
            <w:pPr>
              <w:spacing w:after="0" w:line="240" w:lineRule="auto"/>
              <w:jc w:val="center"/>
              <w:rPr>
                <w:rFonts w:cstheme="minorHAnsi"/>
                <w:b/>
                <w:i/>
                <w:szCs w:val="20"/>
              </w:rPr>
            </w:pPr>
            <w:r w:rsidRPr="004B5D33">
              <w:rPr>
                <w:rFonts w:cstheme="minorHAnsi"/>
                <w:b/>
                <w:i/>
                <w:szCs w:val="20"/>
              </w:rPr>
              <w:t>Basisschool</w:t>
            </w:r>
          </w:p>
        </w:tc>
        <w:tc>
          <w:tcPr>
            <w:tcW w:w="1152" w:type="pct"/>
            <w:shd w:val="clear" w:color="auto" w:fill="E2EFD9" w:themeFill="accent6" w:themeFillTint="33"/>
          </w:tcPr>
          <w:p w14:paraId="01F8AAB6" w14:textId="77777777" w:rsidR="004977E0" w:rsidRPr="004B5D33" w:rsidRDefault="004977E0" w:rsidP="00146B77">
            <w:pPr>
              <w:spacing w:after="0" w:line="240" w:lineRule="auto"/>
              <w:rPr>
                <w:rFonts w:cstheme="minorHAnsi"/>
                <w:b/>
                <w:i/>
                <w:szCs w:val="20"/>
              </w:rPr>
            </w:pPr>
          </w:p>
        </w:tc>
      </w:tr>
      <w:tr w:rsidR="004977E0" w:rsidRPr="004B5D33" w14:paraId="2900979C" w14:textId="77777777" w:rsidTr="00146B77">
        <w:trPr>
          <w:trHeight w:val="277"/>
        </w:trPr>
        <w:tc>
          <w:tcPr>
            <w:tcW w:w="702" w:type="pct"/>
          </w:tcPr>
          <w:p w14:paraId="5CACA6EE" w14:textId="77777777" w:rsidR="004977E0" w:rsidRPr="004B5D33" w:rsidRDefault="004977E0" w:rsidP="00146B77">
            <w:pPr>
              <w:spacing w:after="0" w:line="240" w:lineRule="auto"/>
              <w:rPr>
                <w:rFonts w:cstheme="minorHAnsi"/>
              </w:rPr>
            </w:pPr>
            <w:r w:rsidRPr="004B5D33">
              <w:rPr>
                <w:rFonts w:cstheme="minorHAnsi"/>
              </w:rPr>
              <w:t>Leerjaar 6</w:t>
            </w:r>
          </w:p>
        </w:tc>
        <w:tc>
          <w:tcPr>
            <w:tcW w:w="3146" w:type="pct"/>
          </w:tcPr>
          <w:p w14:paraId="668CE076" w14:textId="77777777" w:rsidR="004977E0" w:rsidRPr="004B5D33" w:rsidRDefault="004977E0" w:rsidP="00146B77">
            <w:pPr>
              <w:spacing w:after="0" w:line="240" w:lineRule="auto"/>
              <w:rPr>
                <w:rFonts w:cstheme="minorHAnsi"/>
              </w:rPr>
            </w:pPr>
            <w:r w:rsidRPr="004B5D33">
              <w:rPr>
                <w:rFonts w:cstheme="minorHAnsi"/>
              </w:rPr>
              <w:t>Op schoolniveau wordt een inschatting gemaakt van het gewenste uitstroomprofiel van een kind. De leerkracht / intern begeleider maakt hierbij gebruik van:</w:t>
            </w:r>
          </w:p>
          <w:p w14:paraId="458BED34" w14:textId="77777777" w:rsidR="004977E0" w:rsidRPr="004B5D33" w:rsidRDefault="004977E0" w:rsidP="00146B77">
            <w:pPr>
              <w:pStyle w:val="Lijstalinea"/>
              <w:numPr>
                <w:ilvl w:val="0"/>
                <w:numId w:val="8"/>
              </w:numPr>
              <w:spacing w:after="0" w:line="240" w:lineRule="auto"/>
              <w:rPr>
                <w:rFonts w:cstheme="minorHAnsi"/>
              </w:rPr>
            </w:pPr>
            <w:r w:rsidRPr="004B5D33">
              <w:rPr>
                <w:rFonts w:cstheme="minorHAnsi"/>
              </w:rPr>
              <w:t xml:space="preserve">De resultaten van het leerlingvolgsysteem (LOVS). </w:t>
            </w:r>
          </w:p>
          <w:p w14:paraId="2417B1AB" w14:textId="77777777" w:rsidR="004977E0" w:rsidRPr="004B5D33" w:rsidRDefault="004977E0" w:rsidP="00146B77">
            <w:pPr>
              <w:pStyle w:val="Lijstalinea"/>
              <w:numPr>
                <w:ilvl w:val="0"/>
                <w:numId w:val="8"/>
              </w:numPr>
              <w:spacing w:after="0" w:line="240" w:lineRule="auto"/>
              <w:rPr>
                <w:rFonts w:cstheme="minorHAnsi"/>
              </w:rPr>
            </w:pPr>
            <w:r w:rsidRPr="004B5D33">
              <w:rPr>
                <w:rFonts w:cstheme="minorHAnsi"/>
              </w:rPr>
              <w:t>De resultaten behaald op de toetsen behorend bij de door de school gebruikte methodes voor in ieder geval begrijpend lezen, rekenen en wiskunde, technisch lezen en spelling.</w:t>
            </w:r>
          </w:p>
          <w:p w14:paraId="3C07B56D" w14:textId="77777777" w:rsidR="004977E0" w:rsidRPr="004B5D33" w:rsidRDefault="004977E0" w:rsidP="00146B77">
            <w:pPr>
              <w:pStyle w:val="Lijstalinea"/>
              <w:numPr>
                <w:ilvl w:val="0"/>
                <w:numId w:val="8"/>
              </w:numPr>
              <w:spacing w:after="0" w:line="240" w:lineRule="auto"/>
              <w:rPr>
                <w:rFonts w:cstheme="minorHAnsi"/>
              </w:rPr>
            </w:pPr>
            <w:r w:rsidRPr="004B5D33">
              <w:rPr>
                <w:rFonts w:cstheme="minorHAnsi"/>
              </w:rPr>
              <w:t>Inzichten die de leerkracht heeft over de ontwikkeling van dit specifieke kind.</w:t>
            </w:r>
          </w:p>
        </w:tc>
        <w:tc>
          <w:tcPr>
            <w:tcW w:w="1152" w:type="pct"/>
          </w:tcPr>
          <w:p w14:paraId="0EC7FB4E" w14:textId="77777777" w:rsidR="004977E0" w:rsidRPr="004B5D33" w:rsidRDefault="004977E0" w:rsidP="00146B77">
            <w:pPr>
              <w:spacing w:after="0" w:line="240" w:lineRule="auto"/>
              <w:rPr>
                <w:rFonts w:cstheme="minorHAnsi"/>
              </w:rPr>
            </w:pPr>
            <w:r w:rsidRPr="004B5D33">
              <w:rPr>
                <w:rFonts w:cstheme="minorHAnsi"/>
              </w:rPr>
              <w:t xml:space="preserve">Leerkracht groep </w:t>
            </w:r>
            <w:smartTag w:uri="urn:schemas-microsoft-com:office:smarttags" w:element="metricconverter">
              <w:smartTagPr>
                <w:attr w:name="ProductID" w:val="6 in"/>
              </w:smartTagPr>
              <w:r w:rsidRPr="004B5D33">
                <w:rPr>
                  <w:rFonts w:cstheme="minorHAnsi"/>
                </w:rPr>
                <w:t>6 in</w:t>
              </w:r>
            </w:smartTag>
            <w:r w:rsidRPr="004B5D33">
              <w:rPr>
                <w:rFonts w:cstheme="minorHAnsi"/>
              </w:rPr>
              <w:t xml:space="preserve"> overleg met de intern begeleider</w:t>
            </w:r>
          </w:p>
        </w:tc>
      </w:tr>
      <w:tr w:rsidR="004977E0" w:rsidRPr="004B5D33" w14:paraId="33075A32" w14:textId="77777777" w:rsidTr="00146B77">
        <w:trPr>
          <w:trHeight w:val="277"/>
        </w:trPr>
        <w:tc>
          <w:tcPr>
            <w:tcW w:w="702" w:type="pct"/>
          </w:tcPr>
          <w:p w14:paraId="16C4FEF6" w14:textId="77777777" w:rsidR="004977E0" w:rsidRPr="004B5D33" w:rsidRDefault="004977E0" w:rsidP="00146B77">
            <w:pPr>
              <w:spacing w:after="0" w:line="240" w:lineRule="auto"/>
              <w:rPr>
                <w:rFonts w:cstheme="minorHAnsi"/>
              </w:rPr>
            </w:pPr>
            <w:r w:rsidRPr="004B5D33">
              <w:rPr>
                <w:rFonts w:cstheme="minorHAnsi"/>
              </w:rPr>
              <w:t>Leerjaar 7 februari / juni</w:t>
            </w:r>
          </w:p>
        </w:tc>
        <w:tc>
          <w:tcPr>
            <w:tcW w:w="3146" w:type="pct"/>
          </w:tcPr>
          <w:p w14:paraId="1E75DB31" w14:textId="77777777" w:rsidR="004977E0" w:rsidRPr="004B5D33" w:rsidRDefault="004977E0" w:rsidP="00146B77">
            <w:pPr>
              <w:spacing w:after="0" w:line="240" w:lineRule="auto"/>
              <w:rPr>
                <w:rFonts w:cstheme="minorHAnsi"/>
              </w:rPr>
            </w:pPr>
            <w:r w:rsidRPr="004B5D33">
              <w:rPr>
                <w:rFonts w:cstheme="minorHAnsi"/>
              </w:rPr>
              <w:t>De ouders / verzorgers krijgen een pre- advies over het te verwachten uitstroomniveau van hun kind.</w:t>
            </w:r>
          </w:p>
          <w:p w14:paraId="2A66A6A4" w14:textId="77777777" w:rsidR="004977E0" w:rsidRPr="004B5D33" w:rsidRDefault="004977E0" w:rsidP="00146B77">
            <w:pPr>
              <w:spacing w:after="0" w:line="240" w:lineRule="auto"/>
              <w:rPr>
                <w:rFonts w:cstheme="minorHAnsi"/>
              </w:rPr>
            </w:pPr>
            <w:r w:rsidRPr="004B5D33">
              <w:rPr>
                <w:rFonts w:cstheme="minorHAnsi"/>
              </w:rPr>
              <w:t>Scholen maken hierbij gebruik van hun LOVS en methode-gebonden toetsen.</w:t>
            </w:r>
          </w:p>
          <w:p w14:paraId="3F13B220" w14:textId="77777777" w:rsidR="004977E0" w:rsidRPr="004B5D33" w:rsidRDefault="004977E0" w:rsidP="00146B77">
            <w:pPr>
              <w:spacing w:after="0" w:line="240" w:lineRule="auto"/>
              <w:rPr>
                <w:rFonts w:cstheme="minorHAnsi"/>
              </w:rPr>
            </w:pPr>
            <w:r w:rsidRPr="004B5D33">
              <w:rPr>
                <w:rFonts w:cstheme="minorHAnsi"/>
              </w:rPr>
              <w:t xml:space="preserve">De school heeft de kinderen in beeld met specifieke zorgvragen (bijvoorbeeld: dyslexie, dyscalculie) </w:t>
            </w:r>
          </w:p>
          <w:p w14:paraId="71A55994" w14:textId="77777777" w:rsidR="004977E0" w:rsidRPr="004B5D33" w:rsidRDefault="004977E0" w:rsidP="00146B77">
            <w:pPr>
              <w:spacing w:after="0" w:line="240" w:lineRule="auto"/>
              <w:ind w:firstLine="8"/>
              <w:rPr>
                <w:rFonts w:cstheme="minorHAnsi"/>
              </w:rPr>
            </w:pPr>
            <w:r w:rsidRPr="004B5D33">
              <w:rPr>
                <w:rFonts w:cstheme="minorHAnsi"/>
              </w:rPr>
              <w:t>hierbij wordt naar de volgende zaken gekeken:</w:t>
            </w:r>
          </w:p>
          <w:p w14:paraId="6F6A6871" w14:textId="77777777" w:rsidR="004977E0" w:rsidRPr="004B5D33" w:rsidRDefault="004977E0" w:rsidP="00146B77">
            <w:pPr>
              <w:pStyle w:val="Lijstalinea"/>
              <w:numPr>
                <w:ilvl w:val="0"/>
                <w:numId w:val="7"/>
              </w:numPr>
              <w:spacing w:after="0" w:line="240" w:lineRule="auto"/>
              <w:rPr>
                <w:rFonts w:cstheme="minorHAnsi"/>
              </w:rPr>
            </w:pPr>
            <w:r w:rsidRPr="004B5D33">
              <w:rPr>
                <w:rFonts w:cstheme="minorHAnsi"/>
              </w:rPr>
              <w:t>Doublures in onderbouw vanaf groep 3.</w:t>
            </w:r>
          </w:p>
          <w:p w14:paraId="6035A39F" w14:textId="77777777" w:rsidR="004977E0" w:rsidRPr="004B5D33" w:rsidRDefault="004977E0" w:rsidP="00146B77">
            <w:pPr>
              <w:pStyle w:val="Lijstalinea"/>
              <w:numPr>
                <w:ilvl w:val="0"/>
                <w:numId w:val="7"/>
              </w:numPr>
              <w:spacing w:after="0" w:line="240" w:lineRule="auto"/>
              <w:rPr>
                <w:rFonts w:cstheme="minorHAnsi"/>
              </w:rPr>
            </w:pPr>
            <w:r w:rsidRPr="004B5D33">
              <w:rPr>
                <w:rFonts w:cstheme="minorHAnsi"/>
              </w:rPr>
              <w:t>LOVS: overwegend E-scores of V / V- scores.</w:t>
            </w:r>
          </w:p>
          <w:p w14:paraId="04D2EC3F" w14:textId="77777777" w:rsidR="004977E0" w:rsidRPr="004B5D33" w:rsidRDefault="004977E0" w:rsidP="00146B77">
            <w:pPr>
              <w:pStyle w:val="Lijstalinea"/>
              <w:numPr>
                <w:ilvl w:val="0"/>
                <w:numId w:val="7"/>
              </w:numPr>
              <w:spacing w:after="0" w:line="240" w:lineRule="auto"/>
              <w:rPr>
                <w:rFonts w:cstheme="minorHAnsi"/>
              </w:rPr>
            </w:pPr>
            <w:r w:rsidRPr="004B5D33">
              <w:rPr>
                <w:rFonts w:cstheme="minorHAnsi"/>
              </w:rPr>
              <w:t>In DLE een achterstand van 1,5 jaar of meer.</w:t>
            </w:r>
          </w:p>
          <w:p w14:paraId="2ABDEC6D" w14:textId="77777777" w:rsidR="004977E0" w:rsidRPr="004B5D33" w:rsidRDefault="004977E0" w:rsidP="00146B77">
            <w:pPr>
              <w:spacing w:after="0" w:line="240" w:lineRule="auto"/>
              <w:rPr>
                <w:rFonts w:cstheme="minorHAnsi"/>
              </w:rPr>
            </w:pPr>
            <w:r w:rsidRPr="004B5D33">
              <w:rPr>
                <w:rFonts w:cstheme="minorHAnsi"/>
              </w:rPr>
              <w:t>Hierbij moet vooral worden nagegaan of het dossier compleet is. Welke onderzoeken moeten nog worden gedaan etc. De intern begeleider neemt bij deze inventarisatie het initiatief in samenspraak met de groepsleerkracht.</w:t>
            </w:r>
          </w:p>
        </w:tc>
        <w:tc>
          <w:tcPr>
            <w:tcW w:w="1152" w:type="pct"/>
          </w:tcPr>
          <w:p w14:paraId="5323ECA2" w14:textId="77777777" w:rsidR="004977E0" w:rsidRPr="004B5D33" w:rsidRDefault="004977E0" w:rsidP="00146B77">
            <w:pPr>
              <w:spacing w:after="0" w:line="240" w:lineRule="auto"/>
              <w:rPr>
                <w:rFonts w:cstheme="minorHAnsi"/>
              </w:rPr>
            </w:pPr>
            <w:r w:rsidRPr="004B5D33">
              <w:rPr>
                <w:rFonts w:cstheme="minorHAnsi"/>
              </w:rPr>
              <w:t xml:space="preserve">Leerkracht groep </w:t>
            </w:r>
            <w:smartTag w:uri="urn:schemas-microsoft-com:office:smarttags" w:element="metricconverter">
              <w:smartTagPr>
                <w:attr w:name="ProductID" w:val="7 in"/>
              </w:smartTagPr>
              <w:r w:rsidRPr="004B5D33">
                <w:rPr>
                  <w:rFonts w:cstheme="minorHAnsi"/>
                </w:rPr>
                <w:t>7 in</w:t>
              </w:r>
            </w:smartTag>
            <w:r w:rsidRPr="004B5D33">
              <w:rPr>
                <w:rFonts w:cstheme="minorHAnsi"/>
              </w:rPr>
              <w:t xml:space="preserve"> overleg met de leerkracht van </w:t>
            </w:r>
          </w:p>
          <w:p w14:paraId="2439F74B" w14:textId="77777777" w:rsidR="004977E0" w:rsidRPr="004B5D33" w:rsidRDefault="004977E0" w:rsidP="00146B77">
            <w:pPr>
              <w:spacing w:after="0" w:line="240" w:lineRule="auto"/>
              <w:rPr>
                <w:rFonts w:cstheme="minorHAnsi"/>
              </w:rPr>
            </w:pPr>
            <w:r w:rsidRPr="004B5D33">
              <w:rPr>
                <w:rFonts w:cstheme="minorHAnsi"/>
              </w:rPr>
              <w:t xml:space="preserve">groep 6 en de </w:t>
            </w:r>
          </w:p>
          <w:p w14:paraId="5ED0B60F" w14:textId="77777777" w:rsidR="004977E0" w:rsidRPr="004B5D33" w:rsidRDefault="004977E0" w:rsidP="00146B77">
            <w:pPr>
              <w:spacing w:after="0" w:line="240" w:lineRule="auto"/>
              <w:rPr>
                <w:rFonts w:cstheme="minorHAnsi"/>
              </w:rPr>
            </w:pPr>
            <w:r w:rsidRPr="004B5D33">
              <w:rPr>
                <w:rFonts w:cstheme="minorHAnsi"/>
              </w:rPr>
              <w:t>intern begeleider</w:t>
            </w:r>
          </w:p>
          <w:p w14:paraId="07E55809" w14:textId="77777777" w:rsidR="004977E0" w:rsidRPr="004B5D33" w:rsidRDefault="004977E0" w:rsidP="00146B77">
            <w:pPr>
              <w:spacing w:after="0" w:line="240" w:lineRule="auto"/>
              <w:rPr>
                <w:rFonts w:cstheme="minorHAnsi"/>
              </w:rPr>
            </w:pPr>
          </w:p>
          <w:p w14:paraId="046F0B0B" w14:textId="77777777" w:rsidR="004977E0" w:rsidRPr="004B5D33" w:rsidRDefault="004977E0" w:rsidP="00146B77">
            <w:pPr>
              <w:spacing w:after="0" w:line="240" w:lineRule="auto"/>
              <w:rPr>
                <w:rFonts w:cstheme="minorHAnsi"/>
              </w:rPr>
            </w:pPr>
          </w:p>
        </w:tc>
      </w:tr>
      <w:tr w:rsidR="004977E0" w:rsidRPr="004B5D33" w14:paraId="06500338" w14:textId="77777777" w:rsidTr="00146B77">
        <w:trPr>
          <w:trHeight w:val="277"/>
        </w:trPr>
        <w:tc>
          <w:tcPr>
            <w:tcW w:w="702" w:type="pct"/>
          </w:tcPr>
          <w:p w14:paraId="3C1C08A8" w14:textId="77777777" w:rsidR="004977E0" w:rsidRPr="004B5D33" w:rsidRDefault="004977E0" w:rsidP="00146B77">
            <w:pPr>
              <w:spacing w:after="0" w:line="240" w:lineRule="auto"/>
              <w:rPr>
                <w:rFonts w:cstheme="minorHAnsi"/>
              </w:rPr>
            </w:pPr>
            <w:r w:rsidRPr="004B5D33">
              <w:rPr>
                <w:rFonts w:cstheme="minorHAnsi"/>
              </w:rPr>
              <w:t>Leerjaar 8</w:t>
            </w:r>
          </w:p>
          <w:p w14:paraId="1A84DC5E" w14:textId="77777777" w:rsidR="004977E0" w:rsidRPr="004B5D33" w:rsidRDefault="004977E0" w:rsidP="00146B77">
            <w:pPr>
              <w:spacing w:after="0" w:line="240" w:lineRule="auto"/>
              <w:rPr>
                <w:rFonts w:cstheme="minorHAnsi"/>
              </w:rPr>
            </w:pPr>
            <w:r w:rsidRPr="004B5D33">
              <w:rPr>
                <w:rFonts w:cstheme="minorHAnsi"/>
              </w:rPr>
              <w:t>november / december / januari</w:t>
            </w:r>
          </w:p>
        </w:tc>
        <w:tc>
          <w:tcPr>
            <w:tcW w:w="3146" w:type="pct"/>
          </w:tcPr>
          <w:p w14:paraId="6BDD4A40" w14:textId="14A72680" w:rsidR="004977E0" w:rsidRPr="004B5D33" w:rsidRDefault="004977E0" w:rsidP="00146B77">
            <w:pPr>
              <w:spacing w:after="0" w:line="240" w:lineRule="auto"/>
              <w:rPr>
                <w:rFonts w:cstheme="minorHAnsi"/>
              </w:rPr>
            </w:pPr>
            <w:r w:rsidRPr="004B5D33">
              <w:rPr>
                <w:rFonts w:cstheme="minorHAnsi"/>
              </w:rPr>
              <w:t xml:space="preserve">Informatierondes van/voor/door de scholen voor voortgezet onderwijs. Ouders / verzorgers kunnen op grond van het </w:t>
            </w:r>
            <w:proofErr w:type="spellStart"/>
            <w:r w:rsidRPr="004B5D33">
              <w:rPr>
                <w:rFonts w:cstheme="minorHAnsi"/>
              </w:rPr>
              <w:t>pre-advies</w:t>
            </w:r>
            <w:proofErr w:type="spellEnd"/>
            <w:r w:rsidRPr="004B5D33">
              <w:rPr>
                <w:rFonts w:cstheme="minorHAnsi"/>
              </w:rPr>
              <w:t xml:space="preserve"> informatie inwinnen bij de verschillende scholen voor voortgezet onderwijs.</w:t>
            </w:r>
          </w:p>
          <w:p w14:paraId="7606B2A0" w14:textId="22110B59" w:rsidR="00594FDD" w:rsidRPr="004B5D33" w:rsidRDefault="00594FDD" w:rsidP="00146B77">
            <w:pPr>
              <w:spacing w:after="0" w:line="240" w:lineRule="auto"/>
              <w:rPr>
                <w:rFonts w:cstheme="minorHAnsi"/>
              </w:rPr>
            </w:pPr>
            <w:r w:rsidRPr="004B5D33">
              <w:rPr>
                <w:rFonts w:cstheme="minorHAnsi"/>
              </w:rPr>
              <w:t>In november wordt de Drempeltest afgenomen</w:t>
            </w:r>
            <w:r w:rsidR="007871DD" w:rsidRPr="004B5D33">
              <w:rPr>
                <w:rFonts w:cstheme="minorHAnsi"/>
              </w:rPr>
              <w:t xml:space="preserve">. </w:t>
            </w:r>
          </w:p>
        </w:tc>
        <w:tc>
          <w:tcPr>
            <w:tcW w:w="1152" w:type="pct"/>
          </w:tcPr>
          <w:p w14:paraId="79FF91F7" w14:textId="77777777" w:rsidR="004977E0" w:rsidRPr="004B5D33" w:rsidRDefault="004977E0" w:rsidP="00146B77">
            <w:pPr>
              <w:spacing w:after="0" w:line="240" w:lineRule="auto"/>
              <w:rPr>
                <w:rFonts w:cstheme="minorHAnsi"/>
              </w:rPr>
            </w:pPr>
            <w:r w:rsidRPr="004B5D33">
              <w:rPr>
                <w:rFonts w:cstheme="minorHAnsi"/>
              </w:rPr>
              <w:t>Leerkracht groep 8</w:t>
            </w:r>
          </w:p>
          <w:p w14:paraId="5C8FBC05" w14:textId="77777777" w:rsidR="004977E0" w:rsidRPr="004B5D33" w:rsidRDefault="004977E0" w:rsidP="00146B77">
            <w:pPr>
              <w:spacing w:after="0" w:line="240" w:lineRule="auto"/>
              <w:rPr>
                <w:rFonts w:cstheme="minorHAnsi"/>
              </w:rPr>
            </w:pPr>
            <w:r w:rsidRPr="004B5D33">
              <w:rPr>
                <w:rFonts w:cstheme="minorHAnsi"/>
              </w:rPr>
              <w:t>Scholen voor voortgezet onderwijs</w:t>
            </w:r>
          </w:p>
          <w:p w14:paraId="112CFF6F" w14:textId="77777777" w:rsidR="004977E0" w:rsidRPr="004B5D33" w:rsidRDefault="004977E0" w:rsidP="00146B77">
            <w:pPr>
              <w:spacing w:after="0" w:line="240" w:lineRule="auto"/>
              <w:rPr>
                <w:rFonts w:cstheme="minorHAnsi"/>
              </w:rPr>
            </w:pPr>
            <w:r w:rsidRPr="004B5D33">
              <w:rPr>
                <w:rFonts w:cstheme="minorHAnsi"/>
              </w:rPr>
              <w:t>Ouders / verzorgers</w:t>
            </w:r>
          </w:p>
        </w:tc>
      </w:tr>
      <w:tr w:rsidR="004977E0" w:rsidRPr="004B5D33" w14:paraId="7F2613E1" w14:textId="77777777" w:rsidTr="00146B77">
        <w:trPr>
          <w:trHeight w:val="277"/>
        </w:trPr>
        <w:tc>
          <w:tcPr>
            <w:tcW w:w="702" w:type="pct"/>
          </w:tcPr>
          <w:p w14:paraId="4698302B" w14:textId="77777777" w:rsidR="004977E0" w:rsidRPr="004B5D33" w:rsidRDefault="004977E0" w:rsidP="00146B77">
            <w:pPr>
              <w:spacing w:after="0" w:line="240" w:lineRule="auto"/>
              <w:rPr>
                <w:rFonts w:cstheme="minorHAnsi"/>
              </w:rPr>
            </w:pPr>
            <w:r w:rsidRPr="004B5D33">
              <w:rPr>
                <w:rFonts w:cstheme="minorHAnsi"/>
              </w:rPr>
              <w:t>Leerjaar 8 week 6 t/m 9</w:t>
            </w:r>
          </w:p>
        </w:tc>
        <w:tc>
          <w:tcPr>
            <w:tcW w:w="3146" w:type="pct"/>
          </w:tcPr>
          <w:p w14:paraId="577CBDA2" w14:textId="4E7F0449" w:rsidR="004977E0" w:rsidRPr="004B5D33" w:rsidRDefault="004977E0" w:rsidP="00146B77">
            <w:pPr>
              <w:spacing w:after="0" w:line="240" w:lineRule="auto"/>
              <w:rPr>
                <w:rFonts w:cstheme="minorHAnsi"/>
              </w:rPr>
            </w:pPr>
            <w:r w:rsidRPr="004B5D33">
              <w:rPr>
                <w:rFonts w:cstheme="minorHAnsi"/>
              </w:rPr>
              <w:t>Scholen stellen op basis van hun eigen leerlingvolgsysteem over de afgelopen drie schooljaren het schooladvies op. Zij gebruiken en volgen hierbij de Plaatsingswijzer. Zij vermelden dit advies voor 15 maart in Bron.</w:t>
            </w:r>
          </w:p>
          <w:p w14:paraId="6783CBC9" w14:textId="77777777" w:rsidR="004977E0" w:rsidRPr="004B5D33" w:rsidRDefault="004977E0" w:rsidP="00146B77">
            <w:pPr>
              <w:spacing w:after="0" w:line="240" w:lineRule="auto"/>
              <w:jc w:val="both"/>
              <w:rPr>
                <w:rFonts w:cstheme="minorHAnsi"/>
              </w:rPr>
            </w:pPr>
            <w:r w:rsidRPr="004B5D33">
              <w:rPr>
                <w:rFonts w:cstheme="minorHAnsi"/>
              </w:rPr>
              <w:t>Leerlingen komen in aanmerking voor een LWOO / Pro-onderzoek als</w:t>
            </w:r>
          </w:p>
          <w:p w14:paraId="462DD95A" w14:textId="77777777" w:rsidR="004977E0" w:rsidRPr="004B5D33" w:rsidRDefault="004977E0" w:rsidP="00146B77">
            <w:pPr>
              <w:pStyle w:val="Geenafstand"/>
              <w:numPr>
                <w:ilvl w:val="0"/>
                <w:numId w:val="24"/>
              </w:numPr>
              <w:jc w:val="both"/>
              <w:rPr>
                <w:rFonts w:cstheme="minorHAnsi"/>
              </w:rPr>
            </w:pPr>
            <w:r w:rsidRPr="004B5D33">
              <w:rPr>
                <w:rFonts w:cstheme="minorHAnsi"/>
              </w:rPr>
              <w:t xml:space="preserve"> de </w:t>
            </w:r>
            <w:proofErr w:type="spellStart"/>
            <w:r w:rsidRPr="004B5D33">
              <w:rPr>
                <w:rFonts w:cstheme="minorHAnsi"/>
              </w:rPr>
              <w:t>vs</w:t>
            </w:r>
            <w:proofErr w:type="spellEnd"/>
            <w:r w:rsidRPr="004B5D33">
              <w:rPr>
                <w:rFonts w:cstheme="minorHAnsi"/>
              </w:rPr>
              <w:t xml:space="preserve"> op de toetsen in groep 8 bij twee van de vier </w:t>
            </w:r>
          </w:p>
          <w:p w14:paraId="67F82AC8" w14:textId="77777777" w:rsidR="004977E0" w:rsidRPr="004B5D33" w:rsidRDefault="004977E0" w:rsidP="00146B77">
            <w:pPr>
              <w:pStyle w:val="Geenafstand"/>
              <w:jc w:val="both"/>
              <w:rPr>
                <w:rFonts w:cstheme="minorHAnsi"/>
              </w:rPr>
            </w:pPr>
            <w:r w:rsidRPr="004B5D33">
              <w:rPr>
                <w:rFonts w:cstheme="minorHAnsi"/>
              </w:rPr>
              <w:t xml:space="preserve">        domeinen (</w:t>
            </w:r>
            <w:proofErr w:type="spellStart"/>
            <w:r w:rsidRPr="004B5D33">
              <w:rPr>
                <w:rFonts w:cstheme="minorHAnsi"/>
              </w:rPr>
              <w:t>bl</w:t>
            </w:r>
            <w:proofErr w:type="spellEnd"/>
            <w:r w:rsidRPr="004B5D33">
              <w:rPr>
                <w:rFonts w:cstheme="minorHAnsi"/>
              </w:rPr>
              <w:t>/rek/tl/</w:t>
            </w:r>
            <w:proofErr w:type="spellStart"/>
            <w:r w:rsidRPr="004B5D33">
              <w:rPr>
                <w:rFonts w:cstheme="minorHAnsi"/>
              </w:rPr>
              <w:t>sp</w:t>
            </w:r>
            <w:proofErr w:type="spellEnd"/>
            <w:r w:rsidRPr="004B5D33">
              <w:rPr>
                <w:rFonts w:cstheme="minorHAnsi"/>
              </w:rPr>
              <w:t xml:space="preserve">), waaronder in elk geval </w:t>
            </w:r>
            <w:proofErr w:type="spellStart"/>
            <w:r w:rsidRPr="004B5D33">
              <w:rPr>
                <w:rFonts w:cstheme="minorHAnsi"/>
              </w:rPr>
              <w:t>bl</w:t>
            </w:r>
            <w:proo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me="minorHAnsi"/>
                <w:b/>
              </w:rPr>
            </w:pPr>
            <w:r w:rsidRPr="004B5D33">
              <w:rPr>
                <w:rFonts w:cstheme="minorHAnsi"/>
              </w:rPr>
              <w:t xml:space="preserve">        binnen het LWOO/Pro-bereik liggen, </w:t>
            </w:r>
            <w:r w:rsidRPr="004B5D33">
              <w:rPr>
                <w:rFonts w:cstheme="minorHAnsi"/>
                <w:b/>
              </w:rPr>
              <w:t>en/of:</w:t>
            </w:r>
            <w:r w:rsidRPr="004B5D33">
              <w:rPr>
                <w:rFonts w:cstheme="minorHAnsi"/>
              </w:rPr>
              <w:t xml:space="preserve"> </w:t>
            </w:r>
          </w:p>
          <w:p w14:paraId="0949BD8A" w14:textId="77777777" w:rsidR="004977E0" w:rsidRPr="004B5D33" w:rsidRDefault="004977E0" w:rsidP="00146B77">
            <w:pPr>
              <w:pStyle w:val="Geenafstand"/>
              <w:numPr>
                <w:ilvl w:val="0"/>
                <w:numId w:val="24"/>
              </w:numPr>
              <w:jc w:val="both"/>
              <w:rPr>
                <w:rFonts w:cstheme="minorHAnsi"/>
              </w:rPr>
            </w:pPr>
            <w:r w:rsidRPr="004B5D33">
              <w:rPr>
                <w:rFonts w:cstheme="minorHAnsi"/>
              </w:rPr>
              <w:lastRenderedPageBreak/>
              <w:t xml:space="preserve"> er bij de toetsing in groep 8 sprake is van een achterstand </w:t>
            </w:r>
          </w:p>
          <w:p w14:paraId="6CF8FB3F" w14:textId="77777777" w:rsidR="004977E0" w:rsidRPr="004B5D33" w:rsidRDefault="004977E0" w:rsidP="00146B77">
            <w:pPr>
              <w:pStyle w:val="Geenafstand"/>
              <w:jc w:val="both"/>
              <w:rPr>
                <w:rFonts w:cstheme="minorHAnsi"/>
              </w:rPr>
            </w:pPr>
            <w:r w:rsidRPr="004B5D33">
              <w:rPr>
                <w:rFonts w:cstheme="minorHAnsi"/>
              </w:rPr>
              <w:t xml:space="preserve">        op twee van de vier domeinen, waaronder in elk geval </w:t>
            </w:r>
          </w:p>
          <w:p w14:paraId="26CB8EDB" w14:textId="77777777" w:rsidR="004977E0" w:rsidRPr="004B5D33" w:rsidRDefault="004977E0" w:rsidP="00146B77">
            <w:pPr>
              <w:pStyle w:val="Geenafstand"/>
              <w:jc w:val="both"/>
              <w:rPr>
                <w:rFonts w:cstheme="minorHAnsi"/>
              </w:rPr>
            </w:pPr>
            <w:r w:rsidRPr="004B5D33">
              <w:rPr>
                <w:rFonts w:cstheme="minorHAnsi"/>
              </w:rPr>
              <w:t xml:space="preserve">        </w:t>
            </w:r>
            <w:proofErr w:type="spellStart"/>
            <w:r w:rsidRPr="004B5D33">
              <w:rPr>
                <w:rFonts w:cstheme="minorHAnsi"/>
              </w:rPr>
              <w:t>bl</w:t>
            </w:r>
            <w:proofErr w:type="spellEnd"/>
            <w:r w:rsidRPr="004B5D33">
              <w:rPr>
                <w:rFonts w:cstheme="minorHAnsi"/>
              </w:rPr>
              <w:t xml:space="preserve"> of rek, die binnen het LWOO-bereik (1–(</w:t>
            </w:r>
            <w:proofErr w:type="spellStart"/>
            <w:r w:rsidRPr="004B5D33">
              <w:rPr>
                <w:rFonts w:cstheme="minorHAnsi"/>
              </w:rPr>
              <w:t>dle</w:t>
            </w:r>
            <w:proofErr w:type="spellEnd"/>
            <w:r w:rsidRPr="004B5D33">
              <w:rPr>
                <w:rFonts w:cstheme="minorHAnsi"/>
              </w:rPr>
              <w:t xml:space="preserve">/dl) </w:t>
            </w:r>
            <w:r w:rsidRPr="004B5D33">
              <w:rPr>
                <w:rFonts w:cstheme="minorHAnsi"/>
                <w:u w:val="single"/>
              </w:rPr>
              <w:t>&gt;</w:t>
            </w:r>
            <w:r w:rsidRPr="004B5D33">
              <w:rPr>
                <w:rFonts w:cstheme="minorHAnsi"/>
              </w:rPr>
              <w:t xml:space="preserve"> 0,25 </w:t>
            </w:r>
          </w:p>
          <w:p w14:paraId="6A3441D8" w14:textId="77777777" w:rsidR="004977E0" w:rsidRPr="004B5D33" w:rsidRDefault="004977E0" w:rsidP="00146B77">
            <w:pPr>
              <w:pStyle w:val="Geenafstand"/>
              <w:jc w:val="both"/>
              <w:rPr>
                <w:rFonts w:cstheme="minorHAnsi"/>
              </w:rPr>
            </w:pPr>
            <w:r w:rsidRPr="004B5D33">
              <w:rPr>
                <w:rFonts w:cstheme="minorHAnsi"/>
              </w:rPr>
              <w:t xml:space="preserve">        en &lt; 0,50) of binnen het </w:t>
            </w:r>
            <w:proofErr w:type="spellStart"/>
            <w:r w:rsidRPr="004B5D33">
              <w:rPr>
                <w:rFonts w:cstheme="minorHAnsi"/>
              </w:rPr>
              <w:t>PrO</w:t>
            </w:r>
            <w:proofErr w:type="spellEnd"/>
            <w:r w:rsidRPr="004B5D33">
              <w:rPr>
                <w:rFonts w:cstheme="minorHAnsi"/>
              </w:rPr>
              <w:t>-bereik (1–(</w:t>
            </w:r>
            <w:proofErr w:type="spellStart"/>
            <w:r w:rsidRPr="004B5D33">
              <w:rPr>
                <w:rFonts w:cstheme="minorHAnsi"/>
              </w:rPr>
              <w:t>dle</w:t>
            </w:r>
            <w:proofErr w:type="spellEnd"/>
            <w:r w:rsidRPr="004B5D33">
              <w:rPr>
                <w:rFonts w:cstheme="minorHAnsi"/>
              </w:rPr>
              <w:t xml:space="preserve">/dl) </w:t>
            </w:r>
            <w:r w:rsidRPr="004B5D33">
              <w:rPr>
                <w:rFonts w:cstheme="minorHAnsi"/>
                <w:u w:val="single"/>
              </w:rPr>
              <w:t>&gt;</w:t>
            </w:r>
            <w:r w:rsidRPr="004B5D33">
              <w:rPr>
                <w:rFonts w:cstheme="minorHAnsi"/>
              </w:rPr>
              <w:t xml:space="preserve"> 0,50) ligt </w:t>
            </w:r>
          </w:p>
        </w:tc>
        <w:tc>
          <w:tcPr>
            <w:tcW w:w="1152" w:type="pct"/>
          </w:tcPr>
          <w:p w14:paraId="71CEF6F3" w14:textId="77777777" w:rsidR="004977E0" w:rsidRPr="004B5D33" w:rsidRDefault="004977E0" w:rsidP="00146B77">
            <w:pPr>
              <w:spacing w:after="0" w:line="240" w:lineRule="auto"/>
              <w:rPr>
                <w:rFonts w:cstheme="minorHAnsi"/>
              </w:rPr>
            </w:pPr>
            <w:r w:rsidRPr="004B5D33">
              <w:rPr>
                <w:rFonts w:cstheme="minorHAnsi"/>
              </w:rPr>
              <w:lastRenderedPageBreak/>
              <w:t xml:space="preserve">Leerkracht groep </w:t>
            </w:r>
            <w:smartTag w:uri="urn:schemas-microsoft-com:office:smarttags" w:element="metricconverter">
              <w:smartTagPr>
                <w:attr w:name="ProductID" w:val="8 in"/>
              </w:smartTagPr>
              <w:r w:rsidRPr="004B5D33">
                <w:rPr>
                  <w:rFonts w:cstheme="minorHAnsi"/>
                </w:rPr>
                <w:t>8 in</w:t>
              </w:r>
            </w:smartTag>
            <w:r w:rsidRPr="004B5D33">
              <w:rPr>
                <w:rFonts w:cstheme="minorHAnsi"/>
              </w:rPr>
              <w:t xml:space="preserve"> overleg met de leerkrachten groep 6, 7 en de intern begeleider</w:t>
            </w:r>
          </w:p>
          <w:p w14:paraId="2BE4AF4E" w14:textId="77777777" w:rsidR="004977E0" w:rsidRPr="004B5D33" w:rsidRDefault="004977E0" w:rsidP="00146B77">
            <w:pPr>
              <w:spacing w:after="0" w:line="240" w:lineRule="auto"/>
              <w:rPr>
                <w:rFonts w:cstheme="minorHAnsi"/>
              </w:rPr>
            </w:pPr>
            <w:r w:rsidRPr="004B5D33">
              <w:rPr>
                <w:rFonts w:cstheme="minorHAnsi"/>
              </w:rPr>
              <w:t>Ouders / verzorgers</w:t>
            </w:r>
          </w:p>
        </w:tc>
      </w:tr>
      <w:tr w:rsidR="004977E0" w:rsidRPr="004B5D33" w14:paraId="5EF69D55" w14:textId="77777777" w:rsidTr="00146B77">
        <w:trPr>
          <w:trHeight w:val="277"/>
        </w:trPr>
        <w:tc>
          <w:tcPr>
            <w:tcW w:w="702" w:type="pct"/>
            <w:shd w:val="clear" w:color="auto" w:fill="E2EFD9" w:themeFill="accent6" w:themeFillTint="33"/>
          </w:tcPr>
          <w:p w14:paraId="72D5A90E" w14:textId="77777777" w:rsidR="004977E0" w:rsidRPr="004B5D33" w:rsidRDefault="004977E0" w:rsidP="00146B77">
            <w:pPr>
              <w:spacing w:after="0" w:line="240" w:lineRule="auto"/>
              <w:rPr>
                <w:rFonts w:cstheme="minorHAnsi"/>
                <w:b/>
                <w:i/>
              </w:rPr>
            </w:pPr>
          </w:p>
        </w:tc>
        <w:tc>
          <w:tcPr>
            <w:tcW w:w="3146" w:type="pct"/>
            <w:shd w:val="clear" w:color="auto" w:fill="E2EFD9" w:themeFill="accent6" w:themeFillTint="33"/>
          </w:tcPr>
          <w:p w14:paraId="09C363EB" w14:textId="77777777" w:rsidR="004977E0" w:rsidRPr="004B5D33" w:rsidRDefault="004977E0" w:rsidP="00146B77">
            <w:pPr>
              <w:spacing w:after="0" w:line="240" w:lineRule="auto"/>
              <w:jc w:val="center"/>
              <w:rPr>
                <w:rFonts w:cstheme="minorHAnsi"/>
                <w:b/>
                <w:i/>
              </w:rPr>
            </w:pPr>
            <w:r w:rsidRPr="004B5D33">
              <w:rPr>
                <w:rFonts w:cstheme="minorHAnsi"/>
                <w:b/>
                <w:i/>
              </w:rPr>
              <w:t>Intake voortgezet onderwijs</w:t>
            </w:r>
          </w:p>
        </w:tc>
        <w:tc>
          <w:tcPr>
            <w:tcW w:w="1152" w:type="pct"/>
            <w:shd w:val="clear" w:color="auto" w:fill="E2EFD9" w:themeFill="accent6" w:themeFillTint="33"/>
          </w:tcPr>
          <w:p w14:paraId="27DCDC27" w14:textId="77777777" w:rsidR="004977E0" w:rsidRPr="004B5D33" w:rsidRDefault="004977E0" w:rsidP="00146B77">
            <w:pPr>
              <w:spacing w:after="0" w:line="240" w:lineRule="auto"/>
              <w:rPr>
                <w:rFonts w:cstheme="minorHAnsi"/>
                <w:b/>
                <w:i/>
              </w:rPr>
            </w:pPr>
          </w:p>
        </w:tc>
      </w:tr>
      <w:tr w:rsidR="004977E0" w:rsidRPr="004B5D33" w14:paraId="16D68A03" w14:textId="77777777" w:rsidTr="00146B77">
        <w:trPr>
          <w:trHeight w:val="277"/>
        </w:trPr>
        <w:tc>
          <w:tcPr>
            <w:tcW w:w="702" w:type="pct"/>
          </w:tcPr>
          <w:p w14:paraId="35FEA590" w14:textId="77777777" w:rsidR="004977E0" w:rsidRPr="004B5D33" w:rsidRDefault="004977E0" w:rsidP="00146B77">
            <w:pPr>
              <w:spacing w:after="0" w:line="240" w:lineRule="auto"/>
              <w:rPr>
                <w:rFonts w:cstheme="minorHAnsi"/>
              </w:rPr>
            </w:pPr>
            <w:r w:rsidRPr="004B5D33">
              <w:rPr>
                <w:rFonts w:cstheme="minorHAnsi"/>
              </w:rPr>
              <w:t>Leerjaar 8 week 11</w:t>
            </w:r>
          </w:p>
        </w:tc>
        <w:tc>
          <w:tcPr>
            <w:tcW w:w="3146" w:type="pct"/>
          </w:tcPr>
          <w:p w14:paraId="05225D6F" w14:textId="77777777" w:rsidR="004977E0" w:rsidRPr="004B5D33" w:rsidRDefault="004977E0" w:rsidP="00146B77">
            <w:pPr>
              <w:spacing w:after="0" w:line="240" w:lineRule="auto"/>
              <w:rPr>
                <w:rFonts w:cstheme="minorHAnsi"/>
              </w:rPr>
            </w:pPr>
            <w:r w:rsidRPr="004B5D33">
              <w:rPr>
                <w:rFonts w:cstheme="minorHAnsi"/>
              </w:rPr>
              <w:t xml:space="preserve">Uiterlijk </w:t>
            </w:r>
            <w:r w:rsidRPr="004B5D33">
              <w:rPr>
                <w:rFonts w:cstheme="minorHAnsi"/>
                <w:b/>
              </w:rPr>
              <w:t>halverwege maart</w:t>
            </w:r>
            <w:r w:rsidRPr="004B5D33">
              <w:rPr>
                <w:rFonts w:cstheme="minorHAnsi"/>
              </w:rPr>
              <w:t xml:space="preserve"> aanmeldingsformulieren inleveren.</w:t>
            </w:r>
          </w:p>
        </w:tc>
        <w:tc>
          <w:tcPr>
            <w:tcW w:w="1152" w:type="pct"/>
          </w:tcPr>
          <w:p w14:paraId="12670FD1" w14:textId="77777777" w:rsidR="004977E0" w:rsidRPr="004B5D33" w:rsidRDefault="004977E0" w:rsidP="00146B77">
            <w:pPr>
              <w:spacing w:after="0" w:line="240" w:lineRule="auto"/>
              <w:rPr>
                <w:rFonts w:cstheme="minorHAnsi"/>
              </w:rPr>
            </w:pPr>
            <w:r w:rsidRPr="004B5D33">
              <w:rPr>
                <w:rFonts w:cstheme="minorHAnsi"/>
              </w:rPr>
              <w:t>Ouders/verzorgers + aanleverende school</w:t>
            </w:r>
          </w:p>
        </w:tc>
      </w:tr>
      <w:tr w:rsidR="004977E0" w:rsidRPr="004B5D33" w14:paraId="75367B85" w14:textId="77777777" w:rsidTr="00146B77">
        <w:tc>
          <w:tcPr>
            <w:tcW w:w="702" w:type="pct"/>
          </w:tcPr>
          <w:p w14:paraId="3F795AB3" w14:textId="77777777" w:rsidR="004977E0" w:rsidRPr="004B5D33" w:rsidRDefault="004977E0" w:rsidP="00146B77">
            <w:pPr>
              <w:spacing w:after="0" w:line="240" w:lineRule="auto"/>
              <w:rPr>
                <w:rFonts w:cstheme="minorHAnsi"/>
              </w:rPr>
            </w:pPr>
            <w:r w:rsidRPr="004B5D33">
              <w:rPr>
                <w:rFonts w:cstheme="minorHAnsi"/>
              </w:rPr>
              <w:t>Leerjaar 8 week 12</w:t>
            </w:r>
          </w:p>
        </w:tc>
        <w:tc>
          <w:tcPr>
            <w:tcW w:w="3146" w:type="pct"/>
          </w:tcPr>
          <w:p w14:paraId="2D99550D" w14:textId="77777777" w:rsidR="004977E0" w:rsidRPr="004B5D33" w:rsidRDefault="004977E0" w:rsidP="00146B77">
            <w:pPr>
              <w:spacing w:after="0" w:line="240" w:lineRule="auto"/>
              <w:rPr>
                <w:rFonts w:cstheme="minorHAnsi"/>
              </w:rPr>
            </w:pPr>
            <w:r w:rsidRPr="004B5D33">
              <w:rPr>
                <w:rFonts w:cstheme="minorHAnsi"/>
              </w:rPr>
              <w:t xml:space="preserve">Brief voor ontvangst aanmeldingsformulier naar </w:t>
            </w:r>
          </w:p>
          <w:p w14:paraId="6E60AD42" w14:textId="77777777" w:rsidR="004977E0" w:rsidRPr="004B5D33" w:rsidRDefault="004977E0" w:rsidP="00146B77">
            <w:pPr>
              <w:spacing w:after="0" w:line="240" w:lineRule="auto"/>
              <w:rPr>
                <w:rFonts w:cstheme="minorHAnsi"/>
              </w:rPr>
            </w:pPr>
            <w:r w:rsidRPr="004B5D33">
              <w:rPr>
                <w:rFonts w:cstheme="minorHAnsi"/>
              </w:rPr>
              <w:t xml:space="preserve">ouders/verzorgers </w:t>
            </w:r>
            <w:r w:rsidRPr="004B5D33">
              <w:rPr>
                <w:rFonts w:cstheme="minorHAnsi"/>
                <w:color w:val="000000"/>
              </w:rPr>
              <w:t xml:space="preserve">en basisschool sturen; </w:t>
            </w:r>
            <w:r w:rsidRPr="004B5D33">
              <w:rPr>
                <w:rFonts w:cstheme="minorHAnsi"/>
              </w:rPr>
              <w:t>controle aanmeldingsformulieren; ontbrekende informatie opvragen; uitnodigingsbrieven LWOO/</w:t>
            </w:r>
            <w:proofErr w:type="spellStart"/>
            <w:r w:rsidRPr="004B5D33">
              <w:rPr>
                <w:rFonts w:cstheme="minorHAnsi"/>
              </w:rPr>
              <w:t>PrO</w:t>
            </w:r>
            <w:proofErr w:type="spellEnd"/>
            <w:r w:rsidRPr="004B5D33">
              <w:rPr>
                <w:rFonts w:cstheme="minorHAnsi"/>
              </w:rPr>
              <w:t>-onderzoek sturen naar ouders/verzorgers en aanleverende school.</w:t>
            </w:r>
          </w:p>
        </w:tc>
        <w:tc>
          <w:tcPr>
            <w:tcW w:w="1152" w:type="pct"/>
          </w:tcPr>
          <w:p w14:paraId="0DE3BF81" w14:textId="77777777" w:rsidR="004977E0" w:rsidRPr="004B5D33" w:rsidRDefault="004977E0" w:rsidP="00146B77">
            <w:pPr>
              <w:spacing w:after="0" w:line="240" w:lineRule="auto"/>
              <w:rPr>
                <w:rFonts w:cstheme="minorHAnsi"/>
              </w:rPr>
            </w:pPr>
            <w:r w:rsidRPr="004B5D33">
              <w:rPr>
                <w:rFonts w:cstheme="minorHAnsi"/>
              </w:rPr>
              <w:t>Schooladministratie</w:t>
            </w:r>
          </w:p>
        </w:tc>
      </w:tr>
      <w:tr w:rsidR="007F3FD3" w:rsidRPr="004B5D33" w14:paraId="193214CB" w14:textId="77777777" w:rsidTr="00146B77">
        <w:tc>
          <w:tcPr>
            <w:tcW w:w="702" w:type="pct"/>
          </w:tcPr>
          <w:p w14:paraId="00F66F43" w14:textId="77777777" w:rsidR="007F3FD3" w:rsidRPr="004B5D33" w:rsidRDefault="007F3FD3" w:rsidP="00146B77">
            <w:pPr>
              <w:spacing w:after="0" w:line="240" w:lineRule="auto"/>
              <w:rPr>
                <w:rFonts w:cstheme="minorHAnsi"/>
              </w:rPr>
            </w:pPr>
          </w:p>
        </w:tc>
        <w:tc>
          <w:tcPr>
            <w:tcW w:w="3146" w:type="pct"/>
          </w:tcPr>
          <w:p w14:paraId="09171983" w14:textId="67D0A8B0" w:rsidR="007F3FD3" w:rsidRPr="004B5D33" w:rsidRDefault="004927B8" w:rsidP="00146B77">
            <w:pPr>
              <w:spacing w:after="0" w:line="240" w:lineRule="auto"/>
              <w:rPr>
                <w:rFonts w:cstheme="minorHAnsi"/>
              </w:rPr>
            </w:pPr>
            <w:r>
              <w:rPr>
                <w:rFonts w:cstheme="minorHAnsi"/>
              </w:rPr>
              <w:t>In april wordt de Dia Eindtoets afgenomen</w:t>
            </w:r>
          </w:p>
        </w:tc>
        <w:tc>
          <w:tcPr>
            <w:tcW w:w="1152" w:type="pct"/>
          </w:tcPr>
          <w:p w14:paraId="563A6499" w14:textId="77777777" w:rsidR="007F3FD3" w:rsidRPr="004B5D33" w:rsidRDefault="007F3FD3" w:rsidP="00146B77">
            <w:pPr>
              <w:spacing w:after="0" w:line="240" w:lineRule="auto"/>
              <w:rPr>
                <w:rFonts w:cstheme="minorHAnsi"/>
              </w:rPr>
            </w:pPr>
          </w:p>
        </w:tc>
      </w:tr>
      <w:tr w:rsidR="004977E0" w:rsidRPr="004B5D33" w14:paraId="00944CD3" w14:textId="77777777" w:rsidTr="00146B77">
        <w:trPr>
          <w:trHeight w:val="255"/>
        </w:trPr>
        <w:tc>
          <w:tcPr>
            <w:tcW w:w="702" w:type="pct"/>
          </w:tcPr>
          <w:p w14:paraId="462D9E58" w14:textId="77777777" w:rsidR="004977E0" w:rsidRPr="004B5D33" w:rsidRDefault="004977E0" w:rsidP="00146B77">
            <w:pPr>
              <w:spacing w:after="0" w:line="240" w:lineRule="auto"/>
              <w:rPr>
                <w:rFonts w:cstheme="minorHAnsi"/>
              </w:rPr>
            </w:pPr>
            <w:r w:rsidRPr="004B5D33">
              <w:rPr>
                <w:rFonts w:cstheme="minorHAnsi"/>
              </w:rPr>
              <w:t>Leerjaar 8 week 14/15</w:t>
            </w:r>
          </w:p>
        </w:tc>
        <w:tc>
          <w:tcPr>
            <w:tcW w:w="3146" w:type="pct"/>
          </w:tcPr>
          <w:p w14:paraId="5F2067B7" w14:textId="77777777" w:rsidR="004977E0" w:rsidRPr="004B5D33" w:rsidRDefault="004977E0" w:rsidP="00146B77">
            <w:pPr>
              <w:spacing w:after="0" w:line="240" w:lineRule="auto"/>
              <w:jc w:val="both"/>
              <w:rPr>
                <w:rFonts w:cstheme="minorHAnsi"/>
              </w:rPr>
            </w:pPr>
            <w:r w:rsidRPr="004B5D33">
              <w:rPr>
                <w:rFonts w:cstheme="minorHAnsi"/>
              </w:rPr>
              <w:t xml:space="preserve">LWOO en </w:t>
            </w:r>
            <w:proofErr w:type="spellStart"/>
            <w:r w:rsidRPr="004B5D33">
              <w:rPr>
                <w:rFonts w:cstheme="minorHAnsi"/>
              </w:rPr>
              <w:t>PrO</w:t>
            </w:r>
            <w:proofErr w:type="spellEnd"/>
            <w:r w:rsidRPr="004B5D33">
              <w:rPr>
                <w:rFonts w:cstheme="minorHAnsi"/>
              </w:rPr>
              <w:t xml:space="preserve"> onderzoeken </w:t>
            </w:r>
          </w:p>
          <w:p w14:paraId="7937B7D6" w14:textId="77777777" w:rsidR="004977E0" w:rsidRPr="004B5D33" w:rsidRDefault="004977E0" w:rsidP="00146B77">
            <w:pPr>
              <w:spacing w:after="0" w:line="240" w:lineRule="auto"/>
              <w:jc w:val="both"/>
              <w:rPr>
                <w:rFonts w:cstheme="minorHAnsi"/>
                <w:bCs/>
              </w:rPr>
            </w:pPr>
          </w:p>
        </w:tc>
        <w:tc>
          <w:tcPr>
            <w:tcW w:w="1152" w:type="pct"/>
          </w:tcPr>
          <w:p w14:paraId="69947D35" w14:textId="77777777" w:rsidR="004977E0" w:rsidRPr="004B5D33" w:rsidRDefault="004977E0" w:rsidP="00146B77">
            <w:pPr>
              <w:spacing w:after="0" w:line="240" w:lineRule="auto"/>
              <w:rPr>
                <w:rFonts w:cstheme="minorHAnsi"/>
              </w:rPr>
            </w:pPr>
            <w:r w:rsidRPr="004B5D33">
              <w:rPr>
                <w:rFonts w:cstheme="minorHAnsi"/>
              </w:rPr>
              <w:t>Coördinator leerlingenzorg</w:t>
            </w:r>
          </w:p>
        </w:tc>
      </w:tr>
      <w:tr w:rsidR="004977E0" w:rsidRPr="004B5D33" w14:paraId="1655EA47" w14:textId="77777777" w:rsidTr="00146B77">
        <w:trPr>
          <w:trHeight w:val="255"/>
        </w:trPr>
        <w:tc>
          <w:tcPr>
            <w:tcW w:w="702" w:type="pct"/>
            <w:shd w:val="clear" w:color="auto" w:fill="E2EFD9" w:themeFill="accent6" w:themeFillTint="33"/>
          </w:tcPr>
          <w:p w14:paraId="5453E3B6" w14:textId="77777777" w:rsidR="004977E0" w:rsidRPr="004B5D33" w:rsidRDefault="004977E0" w:rsidP="00146B77">
            <w:pPr>
              <w:spacing w:after="0" w:line="240" w:lineRule="auto"/>
              <w:rPr>
                <w:rFonts w:cstheme="minorHAnsi"/>
                <w:color w:val="000000"/>
              </w:rPr>
            </w:pPr>
          </w:p>
        </w:tc>
        <w:tc>
          <w:tcPr>
            <w:tcW w:w="3146" w:type="pct"/>
            <w:shd w:val="clear" w:color="auto" w:fill="E2EFD9" w:themeFill="accent6" w:themeFillTint="33"/>
          </w:tcPr>
          <w:p w14:paraId="3153ABA4" w14:textId="77777777" w:rsidR="004977E0" w:rsidRPr="004B5D33" w:rsidRDefault="004977E0" w:rsidP="00146B77">
            <w:pPr>
              <w:spacing w:after="0" w:line="240" w:lineRule="auto"/>
              <w:jc w:val="center"/>
              <w:rPr>
                <w:rFonts w:cstheme="minorHAnsi"/>
                <w:b/>
                <w:i/>
                <w:color w:val="000000"/>
              </w:rPr>
            </w:pPr>
            <w:r w:rsidRPr="004B5D33">
              <w:rPr>
                <w:rFonts w:cstheme="minorHAnsi"/>
                <w:b/>
                <w:i/>
                <w:color w:val="000000"/>
              </w:rPr>
              <w:t>Warme overdracht</w:t>
            </w:r>
          </w:p>
        </w:tc>
        <w:tc>
          <w:tcPr>
            <w:tcW w:w="1152" w:type="pct"/>
            <w:shd w:val="clear" w:color="auto" w:fill="E2EFD9" w:themeFill="accent6" w:themeFillTint="33"/>
          </w:tcPr>
          <w:p w14:paraId="71EC6E71" w14:textId="77777777" w:rsidR="004977E0" w:rsidRPr="004B5D33" w:rsidRDefault="004977E0" w:rsidP="00146B77">
            <w:pPr>
              <w:spacing w:after="0" w:line="240" w:lineRule="auto"/>
              <w:rPr>
                <w:rFonts w:cstheme="minorHAnsi"/>
                <w:color w:val="FF0000"/>
              </w:rPr>
            </w:pPr>
          </w:p>
        </w:tc>
      </w:tr>
      <w:tr w:rsidR="004977E0" w:rsidRPr="004B5D33" w14:paraId="4EFFD34D" w14:textId="77777777" w:rsidTr="00146B77">
        <w:trPr>
          <w:trHeight w:val="502"/>
        </w:trPr>
        <w:tc>
          <w:tcPr>
            <w:tcW w:w="702" w:type="pct"/>
          </w:tcPr>
          <w:p w14:paraId="790957C4" w14:textId="77777777" w:rsidR="004977E0" w:rsidRPr="004B5D33" w:rsidRDefault="004977E0" w:rsidP="00146B77">
            <w:pPr>
              <w:spacing w:after="0" w:line="240" w:lineRule="auto"/>
              <w:rPr>
                <w:rFonts w:cstheme="minorHAnsi"/>
                <w:color w:val="000000"/>
              </w:rPr>
            </w:pPr>
            <w:r w:rsidRPr="004B5D33">
              <w:rPr>
                <w:rFonts w:cstheme="minorHAnsi"/>
              </w:rPr>
              <w:t xml:space="preserve">Leerjaar 8 </w:t>
            </w:r>
            <w:r w:rsidRPr="004B5D33">
              <w:rPr>
                <w:rFonts w:cstheme="minorHAnsi"/>
                <w:color w:val="000000"/>
              </w:rPr>
              <w:t>week 20/22</w:t>
            </w:r>
          </w:p>
        </w:tc>
        <w:tc>
          <w:tcPr>
            <w:tcW w:w="3146" w:type="pct"/>
          </w:tcPr>
          <w:p w14:paraId="76790052" w14:textId="77777777" w:rsidR="004977E0" w:rsidRPr="004B5D33" w:rsidRDefault="004977E0" w:rsidP="00146B77">
            <w:pPr>
              <w:spacing w:after="0" w:line="240" w:lineRule="auto"/>
              <w:rPr>
                <w:rFonts w:cstheme="minorHAnsi"/>
              </w:rPr>
            </w:pPr>
            <w:r w:rsidRPr="004B5D33">
              <w:rPr>
                <w:rFonts w:cstheme="minorHAnsi"/>
              </w:rPr>
              <w:t>Contact met de toeleverende school over de aangemelde leerlingen, de overdracht van relevante informatie over de leerling staat centraal.</w:t>
            </w:r>
          </w:p>
          <w:p w14:paraId="1B0E4F64" w14:textId="77777777" w:rsidR="004977E0" w:rsidRPr="004B5D33" w:rsidRDefault="004977E0" w:rsidP="00146B77">
            <w:pPr>
              <w:spacing w:after="0" w:line="240" w:lineRule="auto"/>
              <w:rPr>
                <w:rFonts w:cstheme="minorHAnsi"/>
              </w:rPr>
            </w:pPr>
          </w:p>
        </w:tc>
        <w:tc>
          <w:tcPr>
            <w:tcW w:w="1152" w:type="pct"/>
          </w:tcPr>
          <w:p w14:paraId="0F085DB6" w14:textId="77777777" w:rsidR="004977E0" w:rsidRPr="004B5D33" w:rsidRDefault="004977E0" w:rsidP="00146B77">
            <w:pPr>
              <w:spacing w:after="0" w:line="240" w:lineRule="auto"/>
              <w:rPr>
                <w:rFonts w:cstheme="minorHAnsi"/>
              </w:rPr>
            </w:pPr>
            <w:r w:rsidRPr="004B5D33">
              <w:rPr>
                <w:rFonts w:cstheme="minorHAnsi"/>
              </w:rPr>
              <w:t>Coördinator leerlingenzorg en leerkrachten VO (onderbouw)</w:t>
            </w:r>
          </w:p>
        </w:tc>
      </w:tr>
    </w:tbl>
    <w:p w14:paraId="0B6C0375" w14:textId="77777777" w:rsidR="008D6E40" w:rsidRPr="002A19A3" w:rsidRDefault="008D6E40" w:rsidP="00307BBA">
      <w:pPr>
        <w:pStyle w:val="Normaalweb"/>
        <w:spacing w:before="0" w:beforeAutospacing="0" w:after="0" w:afterAutospacing="0"/>
        <w:rPr>
          <w:rFonts w:asciiTheme="minorHAnsi" w:hAnsiTheme="minorHAnsi"/>
        </w:rPr>
      </w:pPr>
    </w:p>
    <w:p w14:paraId="0B6C0376" w14:textId="77777777" w:rsidR="00B15750" w:rsidRPr="00FE4694" w:rsidRDefault="00E1476A" w:rsidP="00307BBA">
      <w:pPr>
        <w:pStyle w:val="Kop1"/>
        <w:spacing w:before="0"/>
        <w:rPr>
          <w:rFonts w:asciiTheme="minorHAnsi" w:hAnsiTheme="minorHAnsi"/>
          <w:b/>
          <w:color w:val="0070C0"/>
          <w:sz w:val="22"/>
          <w:szCs w:val="22"/>
        </w:rPr>
      </w:pPr>
      <w:bookmarkStart w:id="7" w:name="_Toc48820668"/>
      <w:r w:rsidRPr="00FE4694">
        <w:rPr>
          <w:rFonts w:asciiTheme="minorHAnsi" w:hAnsiTheme="minorHAnsi"/>
          <w:b/>
          <w:color w:val="0070C0"/>
          <w:sz w:val="22"/>
          <w:szCs w:val="22"/>
        </w:rPr>
        <w:t>D</w:t>
      </w:r>
      <w:r w:rsidR="00D049AA" w:rsidRPr="00FE4694">
        <w:rPr>
          <w:rFonts w:asciiTheme="minorHAnsi" w:hAnsiTheme="minorHAnsi"/>
          <w:b/>
          <w:color w:val="0070C0"/>
          <w:sz w:val="22"/>
          <w:szCs w:val="22"/>
        </w:rPr>
        <w:t xml:space="preserve">ossierbeheer en beheer </w:t>
      </w:r>
      <w:proofErr w:type="spellStart"/>
      <w:r w:rsidR="00D049AA" w:rsidRPr="00FE4694">
        <w:rPr>
          <w:rFonts w:asciiTheme="minorHAnsi" w:hAnsiTheme="minorHAnsi"/>
          <w:b/>
          <w:color w:val="0070C0"/>
          <w:sz w:val="22"/>
          <w:szCs w:val="22"/>
        </w:rPr>
        <w:t>orthotheek</w:t>
      </w:r>
      <w:bookmarkEnd w:id="7"/>
      <w:proofErr w:type="spellEnd"/>
      <w:r w:rsidR="00D049AA" w:rsidRPr="00FE4694">
        <w:rPr>
          <w:rFonts w:asciiTheme="minorHAnsi" w:hAnsiTheme="minorHAnsi"/>
          <w:b/>
          <w:color w:val="0070C0"/>
          <w:sz w:val="22"/>
          <w:szCs w:val="22"/>
        </w:rPr>
        <w:t xml:space="preserve"> </w:t>
      </w:r>
    </w:p>
    <w:p w14:paraId="6837A3F0" w14:textId="77777777" w:rsidR="00821027" w:rsidRPr="0051342F" w:rsidRDefault="00821027" w:rsidP="00821027">
      <w:pPr>
        <w:pStyle w:val="Normaalweb"/>
        <w:spacing w:before="0" w:beforeAutospacing="0" w:after="0" w:afterAutospacing="0"/>
        <w:rPr>
          <w:rFonts w:asciiTheme="minorHAnsi" w:hAnsiTheme="minorHAnsi" w:cstheme="minorHAnsi"/>
          <w:sz w:val="22"/>
          <w:szCs w:val="22"/>
        </w:rPr>
      </w:pPr>
      <w:r w:rsidRPr="0051342F">
        <w:rPr>
          <w:rFonts w:asciiTheme="minorHAnsi" w:hAnsiTheme="minorHAnsi" w:cstheme="minorHAnsi"/>
          <w:sz w:val="22"/>
          <w:szCs w:val="22"/>
        </w:rPr>
        <w:t xml:space="preserve">De intern begeleider beheert de dossiers en de </w:t>
      </w:r>
      <w:proofErr w:type="spellStart"/>
      <w:r w:rsidRPr="0051342F">
        <w:rPr>
          <w:rFonts w:asciiTheme="minorHAnsi" w:hAnsiTheme="minorHAnsi" w:cstheme="minorHAnsi"/>
          <w:sz w:val="22"/>
          <w:szCs w:val="22"/>
        </w:rPr>
        <w:t>orthotheek</w:t>
      </w:r>
      <w:proofErr w:type="spellEnd"/>
      <w:r w:rsidRPr="0051342F">
        <w:rPr>
          <w:rFonts w:asciiTheme="minorHAnsi" w:hAnsiTheme="minorHAnsi" w:cstheme="minorHAnsi"/>
          <w:sz w:val="22"/>
          <w:szCs w:val="22"/>
        </w:rPr>
        <w:t xml:space="preserve">. Voor </w:t>
      </w:r>
      <w:r>
        <w:rPr>
          <w:rFonts w:asciiTheme="minorHAnsi" w:hAnsiTheme="minorHAnsi" w:cstheme="minorHAnsi"/>
          <w:sz w:val="22"/>
          <w:szCs w:val="22"/>
        </w:rPr>
        <w:t>elke leerling</w:t>
      </w:r>
      <w:r w:rsidRPr="0051342F">
        <w:rPr>
          <w:rFonts w:asciiTheme="minorHAnsi" w:hAnsiTheme="minorHAnsi" w:cstheme="minorHAnsi"/>
          <w:sz w:val="22"/>
          <w:szCs w:val="22"/>
        </w:rPr>
        <w:t xml:space="preserve"> </w:t>
      </w:r>
      <w:r>
        <w:rPr>
          <w:rFonts w:asciiTheme="minorHAnsi" w:hAnsiTheme="minorHAnsi" w:cstheme="minorHAnsi"/>
          <w:sz w:val="22"/>
          <w:szCs w:val="22"/>
        </w:rPr>
        <w:t>wordt er een kindmap</w:t>
      </w:r>
      <w:r w:rsidRPr="0051342F">
        <w:rPr>
          <w:rFonts w:asciiTheme="minorHAnsi" w:hAnsiTheme="minorHAnsi" w:cstheme="minorHAnsi"/>
          <w:sz w:val="22"/>
          <w:szCs w:val="22"/>
        </w:rPr>
        <w:t xml:space="preserve"> aangemaakt.</w:t>
      </w:r>
      <w:r>
        <w:rPr>
          <w:rFonts w:asciiTheme="minorHAnsi" w:hAnsiTheme="minorHAnsi" w:cstheme="minorHAnsi"/>
          <w:sz w:val="22"/>
          <w:szCs w:val="22"/>
        </w:rPr>
        <w:t xml:space="preserve"> De dossiers worden ook digitaal bewaard op </w:t>
      </w:r>
      <w:proofErr w:type="spellStart"/>
      <w:r>
        <w:rPr>
          <w:rFonts w:asciiTheme="minorHAnsi" w:hAnsiTheme="minorHAnsi" w:cstheme="minorHAnsi"/>
          <w:sz w:val="22"/>
          <w:szCs w:val="22"/>
        </w:rPr>
        <w:t>Sharepoint</w:t>
      </w:r>
      <w:proofErr w:type="spellEnd"/>
      <w:r>
        <w:rPr>
          <w:rFonts w:asciiTheme="minorHAnsi" w:hAnsiTheme="minorHAnsi" w:cstheme="minorHAnsi"/>
          <w:sz w:val="22"/>
          <w:szCs w:val="22"/>
        </w:rPr>
        <w:t>.</w:t>
      </w:r>
    </w:p>
    <w:p w14:paraId="0B6C0378" w14:textId="77777777" w:rsidR="0004031D" w:rsidRPr="002A19A3" w:rsidRDefault="0004031D" w:rsidP="00307BBA">
      <w:pPr>
        <w:pStyle w:val="Kop1"/>
        <w:spacing w:before="0"/>
        <w:rPr>
          <w:rFonts w:asciiTheme="minorHAnsi" w:hAnsiTheme="minorHAnsi"/>
        </w:rPr>
      </w:pPr>
    </w:p>
    <w:p w14:paraId="0B6C037F" w14:textId="03CE4E27" w:rsidR="00A01BA8" w:rsidRPr="00FE4694" w:rsidRDefault="00D049AA" w:rsidP="004822CE">
      <w:pPr>
        <w:pStyle w:val="Kop1"/>
        <w:spacing w:before="0"/>
        <w:rPr>
          <w:rStyle w:val="normaltextrun"/>
          <w:rFonts w:asciiTheme="minorHAnsi" w:hAnsiTheme="minorHAnsi"/>
          <w:b/>
          <w:color w:val="0070C0"/>
          <w:sz w:val="22"/>
          <w:szCs w:val="22"/>
        </w:rPr>
      </w:pPr>
      <w:bookmarkStart w:id="8" w:name="_Toc48820669"/>
      <w:r w:rsidRPr="00FE4694">
        <w:rPr>
          <w:rFonts w:asciiTheme="minorHAnsi" w:hAnsiTheme="minorHAnsi"/>
          <w:b/>
          <w:color w:val="0070C0"/>
          <w:sz w:val="22"/>
          <w:szCs w:val="22"/>
        </w:rPr>
        <w:t>Onderwijszorg en ketenpartners</w:t>
      </w:r>
      <w:bookmarkEnd w:id="8"/>
      <w:r w:rsidRPr="00FE4694">
        <w:rPr>
          <w:rFonts w:asciiTheme="minorHAnsi" w:hAnsiTheme="minorHAnsi"/>
          <w:b/>
          <w:color w:val="0070C0"/>
          <w:sz w:val="22"/>
          <w:szCs w:val="22"/>
        </w:rPr>
        <w:t xml:space="preserve"> </w:t>
      </w:r>
    </w:p>
    <w:p w14:paraId="445BAFEA" w14:textId="77777777" w:rsidR="0089138E" w:rsidRDefault="0089138E" w:rsidP="0089138E">
      <w:pPr>
        <w:spacing w:after="0"/>
        <w:jc w:val="both"/>
        <w:rPr>
          <w:b/>
          <w:bCs/>
        </w:rPr>
      </w:pPr>
      <w:r>
        <w:rPr>
          <w:b/>
          <w:bCs/>
        </w:rPr>
        <w:t>Gebiedsteams</w:t>
      </w:r>
    </w:p>
    <w:p w14:paraId="0C788186" w14:textId="77777777" w:rsidR="0089138E" w:rsidRDefault="0089138E" w:rsidP="0089138E">
      <w:pPr>
        <w:spacing w:after="0"/>
        <w:rPr>
          <w:rStyle w:val="normaltextrun"/>
        </w:rPr>
      </w:pPr>
      <w:r>
        <w:t xml:space="preserve">Hulpvragen, problemen en signalen kunnen ingebracht worden bij het gebiedsteam van de gemeente. Het gebiedsteam kan helpen bij het vinden van oplossingen die te maken hebben met de Jeugdwet (hulp en zorg aan kinderen, jongeren en ouders). Het team bestaat uit medewerkers van Bureau Jeugdzorg Friesland, MEE Friesland, Welzijn Middelsee, GGD </w:t>
      </w:r>
      <w:proofErr w:type="spellStart"/>
      <w:r>
        <w:t>Fryslan</w:t>
      </w:r>
      <w:proofErr w:type="spellEnd"/>
      <w:r>
        <w:t xml:space="preserve">, huisartsen en schoolmaatschappelijk werk. </w:t>
      </w:r>
    </w:p>
    <w:p w14:paraId="060D992C" w14:textId="77777777" w:rsidR="0089138E" w:rsidRDefault="0089138E" w:rsidP="0089138E">
      <w:pPr>
        <w:pStyle w:val="paragraph"/>
        <w:spacing w:before="0" w:beforeAutospacing="0" w:after="0" w:afterAutospacing="0"/>
        <w:textAlignment w:val="baseline"/>
        <w:rPr>
          <w:rStyle w:val="normaltextrun"/>
          <w:rFonts w:ascii="Calibri" w:hAnsi="Calibri"/>
          <w:sz w:val="22"/>
          <w:szCs w:val="22"/>
        </w:rPr>
      </w:pPr>
    </w:p>
    <w:p w14:paraId="52B9D5E5" w14:textId="77777777" w:rsidR="0089138E" w:rsidRDefault="0089138E" w:rsidP="0089138E">
      <w:pPr>
        <w:pStyle w:val="paragraph"/>
        <w:spacing w:before="0" w:beforeAutospacing="0" w:after="0" w:afterAutospacing="0"/>
        <w:textAlignment w:val="baseline"/>
        <w:rPr>
          <w:rStyle w:val="normaltextrun"/>
          <w:rFonts w:ascii="Calibri" w:hAnsi="Calibri"/>
          <w:b/>
          <w:bCs/>
          <w:sz w:val="22"/>
          <w:szCs w:val="22"/>
        </w:rPr>
      </w:pPr>
      <w:r>
        <w:rPr>
          <w:rStyle w:val="normaltextrun"/>
          <w:rFonts w:ascii="Calibri" w:hAnsi="Calibri"/>
          <w:b/>
          <w:bCs/>
          <w:sz w:val="22"/>
          <w:szCs w:val="22"/>
        </w:rPr>
        <w:t>IZO</w:t>
      </w:r>
    </w:p>
    <w:p w14:paraId="3E4F92C6" w14:textId="77777777" w:rsidR="0089138E" w:rsidRDefault="0089138E" w:rsidP="0089138E">
      <w:pPr>
        <w:pStyle w:val="paragraph"/>
        <w:spacing w:before="0" w:beforeAutospacing="0" w:after="0" w:afterAutospacing="0"/>
        <w:textAlignment w:val="baseline"/>
        <w:rPr>
          <w:rStyle w:val="eop"/>
        </w:rPr>
      </w:pPr>
      <w:r>
        <w:rPr>
          <w:rStyle w:val="normaltextrun"/>
          <w:rFonts w:ascii="Calibri" w:hAnsi="Calibri"/>
          <w:sz w:val="22"/>
          <w:szCs w:val="22"/>
        </w:rPr>
        <w:t>Onze school deel aan een Intern Zorgoverleg (IZO).</w:t>
      </w:r>
      <w:r>
        <w:rPr>
          <w:rStyle w:val="eop"/>
          <w:rFonts w:ascii="Calibri" w:hAnsi="Calibri"/>
          <w:sz w:val="22"/>
          <w:szCs w:val="22"/>
        </w:rPr>
        <w:t xml:space="preserve"> De intern begeleider heeft inbreng vanuit de school. Indien gewenst kunnen de ouders aanwezig zijn als er over hun kind wordt gesproken. </w:t>
      </w:r>
      <w:r>
        <w:rPr>
          <w:rStyle w:val="normaltextrun"/>
          <w:rFonts w:ascii="Calibri" w:hAnsi="Calibri"/>
          <w:sz w:val="22"/>
          <w:szCs w:val="22"/>
        </w:rPr>
        <w:t>Tijdens het IZO wordt er structureel samengewerkt met schoolmaatschappelijk werk en de jeugdgezondheidszorg. Op aanvraag is er een vertegenwoordiger van Bureau Jeugdzorg beschikbaar. </w:t>
      </w:r>
      <w:r>
        <w:rPr>
          <w:rStyle w:val="eop"/>
          <w:rFonts w:ascii="Calibri" w:hAnsi="Calibri"/>
          <w:sz w:val="22"/>
          <w:szCs w:val="22"/>
        </w:rPr>
        <w:t xml:space="preserve"> Deze professionals maken tevens onderdeel uit van het gebiedsteam. De professionals van het gebiedsteam kunnen n.a.v. het </w:t>
      </w:r>
      <w:r>
        <w:rPr>
          <w:rStyle w:val="normaltextrun"/>
          <w:rFonts w:ascii="Calibri" w:hAnsi="Calibri"/>
          <w:sz w:val="22"/>
          <w:szCs w:val="22"/>
        </w:rPr>
        <w:t>IZO</w:t>
      </w:r>
      <w:r>
        <w:rPr>
          <w:rStyle w:val="eop"/>
          <w:rFonts w:ascii="Calibri" w:hAnsi="Calibri"/>
          <w:sz w:val="22"/>
          <w:szCs w:val="22"/>
        </w:rPr>
        <w:t xml:space="preserve"> hulp inzetten of de zorg van het kind verbinden aan het gezin, waardoor de integrale aanpak wordt georganiseerd.</w:t>
      </w:r>
    </w:p>
    <w:p w14:paraId="0DBE94F1" w14:textId="77777777" w:rsidR="0089138E" w:rsidRDefault="0089138E" w:rsidP="0089138E">
      <w:pPr>
        <w:pStyle w:val="paragraph"/>
        <w:spacing w:before="0" w:beforeAutospacing="0" w:after="0" w:afterAutospacing="0"/>
        <w:textAlignment w:val="baseline"/>
        <w:rPr>
          <w:rStyle w:val="eop"/>
          <w:rFonts w:ascii="Calibri" w:hAnsi="Calibri"/>
          <w:sz w:val="22"/>
          <w:szCs w:val="22"/>
        </w:rPr>
      </w:pPr>
    </w:p>
    <w:p w14:paraId="6364A150" w14:textId="77777777" w:rsidR="0089138E" w:rsidRDefault="0089138E" w:rsidP="0089138E">
      <w:pPr>
        <w:pStyle w:val="paragraph"/>
        <w:spacing w:before="0" w:beforeAutospacing="0" w:after="0" w:afterAutospacing="0"/>
        <w:textAlignment w:val="baseline"/>
        <w:rPr>
          <w:rStyle w:val="eop"/>
          <w:rFonts w:ascii="Calibri" w:hAnsi="Calibri"/>
          <w:b/>
          <w:bCs/>
          <w:sz w:val="22"/>
          <w:szCs w:val="22"/>
        </w:rPr>
      </w:pPr>
      <w:r>
        <w:rPr>
          <w:rStyle w:val="eop"/>
          <w:rFonts w:ascii="Calibri" w:hAnsi="Calibri"/>
          <w:b/>
          <w:bCs/>
          <w:sz w:val="22"/>
          <w:szCs w:val="22"/>
        </w:rPr>
        <w:t>Verwijsindex</w:t>
      </w:r>
    </w:p>
    <w:p w14:paraId="268D6A02" w14:textId="77777777" w:rsidR="0089138E" w:rsidRDefault="0089138E" w:rsidP="0089138E">
      <w:pPr>
        <w:pStyle w:val="paragraph"/>
        <w:spacing w:before="0" w:beforeAutospacing="0" w:after="0" w:afterAutospacing="0"/>
        <w:textAlignment w:val="baseline"/>
        <w:rPr>
          <w:rStyle w:val="eop"/>
          <w:rFonts w:ascii="Calibri" w:hAnsi="Calibri"/>
          <w:sz w:val="22"/>
          <w:szCs w:val="22"/>
        </w:rPr>
      </w:pPr>
      <w:r>
        <w:rPr>
          <w:rStyle w:val="eop"/>
          <w:rFonts w:ascii="Calibri" w:hAnsi="Calibri"/>
          <w:sz w:val="22"/>
          <w:szCs w:val="22"/>
        </w:rPr>
        <w:t xml:space="preserve">Professionals kunnen na een bespreking een signaal afgeven in de verwijsindex. </w:t>
      </w:r>
      <w:r>
        <w:rPr>
          <w:rFonts w:ascii="Calibri" w:hAnsi="Calibri"/>
          <w:sz w:val="22"/>
          <w:szCs w:val="22"/>
        </w:rPr>
        <w:t>De verwijsindex is een digitaal contactsysteem waarin professionals (leerkrachten, thuishulpen, begeleiders en hulpverleners) hun betrokkenheid bij een jeugdige kunnen aangeven door middel van een signaal.</w:t>
      </w:r>
    </w:p>
    <w:p w14:paraId="1A289071" w14:textId="77777777" w:rsidR="0089138E" w:rsidRDefault="0089138E" w:rsidP="0089138E">
      <w:pPr>
        <w:pStyle w:val="paragraph"/>
        <w:spacing w:before="0" w:beforeAutospacing="0" w:after="0" w:afterAutospacing="0"/>
        <w:textAlignment w:val="baseline"/>
        <w:rPr>
          <w:rStyle w:val="eop"/>
          <w:rFonts w:ascii="Calibri" w:hAnsi="Calibri"/>
          <w:sz w:val="22"/>
          <w:szCs w:val="22"/>
        </w:rPr>
      </w:pPr>
      <w:r>
        <w:rPr>
          <w:rStyle w:val="eop"/>
          <w:rFonts w:ascii="Calibri" w:hAnsi="Calibri"/>
          <w:sz w:val="22"/>
          <w:szCs w:val="22"/>
        </w:rPr>
        <w:t xml:space="preserve">De beroepskracht van de school of instelling koppelt zijn naam aan de naam van het kind. Geeft een beroepskracht van een andere instelling ook een signaal af over het kind, dan worden zij aan elkaar gekoppeld in een match. Samen bespreken ze dan hoe ze het kind het beste kunnen helpen. </w:t>
      </w:r>
    </w:p>
    <w:p w14:paraId="2139FDFE" w14:textId="77777777" w:rsidR="0089138E" w:rsidRDefault="0089138E" w:rsidP="0089138E">
      <w:pPr>
        <w:pStyle w:val="paragraph"/>
        <w:spacing w:before="0" w:beforeAutospacing="0" w:after="0" w:afterAutospacing="0"/>
        <w:textAlignment w:val="baseline"/>
      </w:pPr>
      <w:r>
        <w:rPr>
          <w:rStyle w:val="eop"/>
          <w:rFonts w:ascii="Calibri" w:hAnsi="Calibri"/>
          <w:sz w:val="22"/>
          <w:szCs w:val="22"/>
        </w:rPr>
        <w:lastRenderedPageBreak/>
        <w:t>Ouders worden op de hoogte gesteld wanneer er een signaal over hun kind wordt afgegeven in de verwijsindex.</w:t>
      </w:r>
    </w:p>
    <w:p w14:paraId="48D1C2EE" w14:textId="77777777" w:rsidR="0089138E" w:rsidRDefault="0089138E" w:rsidP="0089138E">
      <w:pPr>
        <w:spacing w:after="0"/>
      </w:pPr>
    </w:p>
    <w:p w14:paraId="322FED24" w14:textId="77777777" w:rsidR="0089138E" w:rsidRDefault="0089138E" w:rsidP="0089138E">
      <w:pPr>
        <w:spacing w:after="0"/>
        <w:rPr>
          <w:b/>
          <w:bCs/>
        </w:rPr>
      </w:pPr>
      <w:r>
        <w:rPr>
          <w:b/>
          <w:bCs/>
        </w:rPr>
        <w:t>Veilig thuis</w:t>
      </w:r>
    </w:p>
    <w:p w14:paraId="73A95F42" w14:textId="75F22067" w:rsidR="0089138E" w:rsidRDefault="0089138E" w:rsidP="0089138E">
      <w:pPr>
        <w:pStyle w:val="Default"/>
        <w:rPr>
          <w:color w:val="auto"/>
          <w:sz w:val="22"/>
          <w:szCs w:val="22"/>
        </w:rPr>
      </w:pPr>
      <w:r>
        <w:rPr>
          <w:color w:val="auto"/>
          <w:sz w:val="22"/>
          <w:szCs w:val="22"/>
        </w:rPr>
        <w:t>De zorg die we voor een kind hebben, kan de melding in de verwijsindex overstijgen. Het kan gebeuren, dat we daarom daarnaast een rechtstreekse melding bij Veilig Thuis (Voorheen AMK, Advies en Meldpunt Kindermishandeling) doen. We zullen ouders hiervan altijd op de hoogte stellen.</w:t>
      </w:r>
    </w:p>
    <w:p w14:paraId="329E091F" w14:textId="77777777" w:rsidR="0089138E" w:rsidRPr="002A19A3" w:rsidRDefault="0089138E" w:rsidP="00307BBA">
      <w:pPr>
        <w:pStyle w:val="paragraph"/>
        <w:spacing w:before="0" w:beforeAutospacing="0" w:after="0" w:afterAutospacing="0"/>
        <w:textAlignment w:val="baseline"/>
        <w:rPr>
          <w:rStyle w:val="normaltextrun"/>
          <w:rFonts w:asciiTheme="minorHAnsi" w:hAnsiTheme="minorHAnsi" w:cstheme="minorHAnsi"/>
          <w:b/>
          <w:sz w:val="22"/>
          <w:szCs w:val="22"/>
        </w:rPr>
      </w:pPr>
    </w:p>
    <w:p w14:paraId="0B6C0380" w14:textId="77777777" w:rsidR="003E064D" w:rsidRPr="002A19A3" w:rsidRDefault="003E064D" w:rsidP="00307BBA">
      <w:pPr>
        <w:pStyle w:val="paragraph"/>
        <w:spacing w:before="0" w:beforeAutospacing="0" w:after="0" w:afterAutospacing="0"/>
        <w:textAlignment w:val="baseline"/>
        <w:rPr>
          <w:rStyle w:val="normaltextrun"/>
          <w:rFonts w:asciiTheme="minorHAnsi" w:hAnsiTheme="minorHAnsi" w:cstheme="minorHAnsi"/>
          <w:b/>
          <w:sz w:val="22"/>
          <w:szCs w:val="22"/>
        </w:rPr>
      </w:pPr>
      <w:r w:rsidRPr="002A19A3">
        <w:rPr>
          <w:rStyle w:val="normaltextrun"/>
          <w:rFonts w:asciiTheme="minorHAnsi" w:hAnsiTheme="minorHAnsi" w:cstheme="minorHAnsi"/>
          <w:b/>
          <w:sz w:val="22"/>
          <w:szCs w:val="22"/>
        </w:rPr>
        <w:t>Externe instanties</w:t>
      </w:r>
    </w:p>
    <w:p w14:paraId="0B6C0381" w14:textId="113C7434" w:rsidR="0051342F" w:rsidRPr="002A19A3" w:rsidRDefault="00E51979" w:rsidP="00307BBA">
      <w:pPr>
        <w:pStyle w:val="paragraph"/>
        <w:spacing w:before="0" w:beforeAutospacing="0" w:after="0" w:afterAutospacing="0"/>
        <w:textAlignment w:val="baseline"/>
        <w:rPr>
          <w:rStyle w:val="normaltextrun"/>
          <w:rFonts w:asciiTheme="minorHAnsi" w:hAnsiTheme="minorHAnsi" w:cstheme="minorHAnsi"/>
          <w:sz w:val="22"/>
          <w:szCs w:val="22"/>
        </w:rPr>
      </w:pPr>
      <w:r w:rsidRPr="002A19A3">
        <w:rPr>
          <w:rStyle w:val="normaltextrun"/>
          <w:rFonts w:asciiTheme="minorHAnsi" w:hAnsiTheme="minorHAnsi" w:cstheme="minorHAnsi"/>
          <w:sz w:val="22"/>
          <w:szCs w:val="22"/>
        </w:rPr>
        <w:t xml:space="preserve">Onze school werkt samen met voorzieningen voor voorschoolse educatie en er wordt incidenteel samengewerkt met </w:t>
      </w:r>
      <w:r w:rsidR="00C6747C" w:rsidRPr="002A19A3">
        <w:rPr>
          <w:rStyle w:val="normaltextrun"/>
          <w:rFonts w:asciiTheme="minorHAnsi" w:hAnsiTheme="minorHAnsi" w:cstheme="minorHAnsi"/>
          <w:sz w:val="22"/>
          <w:szCs w:val="22"/>
        </w:rPr>
        <w:t>andere externe instanties</w:t>
      </w:r>
      <w:r w:rsidR="007936DE">
        <w:rPr>
          <w:rStyle w:val="normaltextrun"/>
          <w:rFonts w:asciiTheme="minorHAnsi" w:hAnsiTheme="minorHAnsi" w:cstheme="minorHAnsi"/>
          <w:sz w:val="22"/>
          <w:szCs w:val="22"/>
        </w:rPr>
        <w:t>.</w:t>
      </w:r>
    </w:p>
    <w:p w14:paraId="0B6C0382" w14:textId="77777777" w:rsidR="0004031D" w:rsidRPr="002A19A3" w:rsidRDefault="0004031D" w:rsidP="00307BBA">
      <w:pPr>
        <w:pStyle w:val="Kop1"/>
        <w:spacing w:before="0"/>
        <w:rPr>
          <w:rStyle w:val="normaltextrun"/>
          <w:rFonts w:asciiTheme="minorHAnsi" w:hAnsiTheme="minorHAnsi"/>
          <w:sz w:val="22"/>
          <w:szCs w:val="22"/>
        </w:rPr>
      </w:pPr>
    </w:p>
    <w:p w14:paraId="0B6C0383" w14:textId="77777777" w:rsidR="00E1476A" w:rsidRPr="00FE4694" w:rsidRDefault="00E1476A" w:rsidP="00307BBA">
      <w:pPr>
        <w:pStyle w:val="Kop1"/>
        <w:spacing w:before="0"/>
        <w:rPr>
          <w:rStyle w:val="normaltextrun"/>
          <w:rFonts w:asciiTheme="minorHAnsi" w:hAnsiTheme="minorHAnsi"/>
          <w:b/>
          <w:color w:val="0070C0"/>
          <w:sz w:val="22"/>
          <w:szCs w:val="22"/>
        </w:rPr>
      </w:pPr>
      <w:bookmarkStart w:id="9" w:name="_Toc48820670"/>
      <w:r w:rsidRPr="00FE4694">
        <w:rPr>
          <w:rStyle w:val="normaltextrun"/>
          <w:rFonts w:asciiTheme="minorHAnsi" w:hAnsiTheme="minorHAnsi"/>
          <w:b/>
          <w:color w:val="0070C0"/>
          <w:sz w:val="22"/>
          <w:szCs w:val="22"/>
        </w:rPr>
        <w:t>Ondersteuningsvoorzieningen</w:t>
      </w:r>
      <w:bookmarkEnd w:id="9"/>
    </w:p>
    <w:p w14:paraId="45614561" w14:textId="650EC8B5" w:rsidR="00652CBE" w:rsidRDefault="00652CBE" w:rsidP="00652CBE">
      <w:pPr>
        <w:pStyle w:val="Normaalweb"/>
        <w:spacing w:before="0" w:beforeAutospacing="0" w:after="0" w:afterAutospacing="0"/>
        <w:rPr>
          <w:rFonts w:asciiTheme="minorHAnsi" w:hAnsiTheme="minorHAnsi" w:cstheme="minorHAnsi"/>
          <w:sz w:val="22"/>
          <w:szCs w:val="22"/>
        </w:rPr>
      </w:pPr>
      <w:bookmarkStart w:id="10" w:name="_Toc421185268"/>
      <w:r>
        <w:rPr>
          <w:rFonts w:asciiTheme="minorHAnsi" w:hAnsiTheme="minorHAnsi" w:cstheme="minorHAnsi"/>
          <w:sz w:val="22"/>
          <w:szCs w:val="22"/>
        </w:rPr>
        <w:t>Elan O</w:t>
      </w:r>
      <w:r w:rsidRPr="00E1476A">
        <w:rPr>
          <w:rFonts w:asciiTheme="minorHAnsi" w:hAnsiTheme="minorHAnsi" w:cstheme="minorHAnsi"/>
          <w:sz w:val="22"/>
          <w:szCs w:val="22"/>
        </w:rPr>
        <w:t xml:space="preserve">nderwijsgroep beschikt over </w:t>
      </w:r>
      <w:r>
        <w:rPr>
          <w:rFonts w:asciiTheme="minorHAnsi" w:hAnsiTheme="minorHAnsi" w:cstheme="minorHAnsi"/>
          <w:sz w:val="22"/>
          <w:szCs w:val="22"/>
        </w:rPr>
        <w:t>talentgroep voor (hoog)begaafde leerlingen uit de midden- en bovenbouw. Daarnaast is er</w:t>
      </w:r>
      <w:r w:rsidRPr="00E1476A">
        <w:rPr>
          <w:rFonts w:asciiTheme="minorHAnsi" w:hAnsiTheme="minorHAnsi" w:cstheme="minorHAnsi"/>
          <w:sz w:val="22"/>
          <w:szCs w:val="22"/>
        </w:rPr>
        <w:t xml:space="preserve"> een voorziening voor NT2 leerlingen</w:t>
      </w:r>
      <w:r w:rsidR="006D33D2">
        <w:rPr>
          <w:rFonts w:asciiTheme="minorHAnsi" w:hAnsiTheme="minorHAnsi" w:cstheme="minorHAnsi"/>
          <w:sz w:val="22"/>
          <w:szCs w:val="22"/>
        </w:rPr>
        <w:t xml:space="preserve"> en een school voor SbO</w:t>
      </w:r>
      <w:r>
        <w:rPr>
          <w:rFonts w:asciiTheme="minorHAnsi" w:hAnsiTheme="minorHAnsi" w:cstheme="minorHAnsi"/>
          <w:sz w:val="22"/>
          <w:szCs w:val="22"/>
        </w:rPr>
        <w:t xml:space="preserve">. </w:t>
      </w:r>
    </w:p>
    <w:p w14:paraId="122DCC8E" w14:textId="77777777" w:rsidR="00E515B1" w:rsidRPr="00E1476A" w:rsidRDefault="00AC0717" w:rsidP="00E515B1">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Binnen Elan Onderwijsgroep zijn twee ambulant begeleiders werkzaam (AB Leerproblematiek en AB Gedrag). </w:t>
      </w:r>
      <w:r w:rsidR="00E515B1">
        <w:rPr>
          <w:rFonts w:asciiTheme="minorHAnsi" w:hAnsiTheme="minorHAnsi" w:cstheme="minorHAnsi"/>
          <w:sz w:val="22"/>
          <w:szCs w:val="22"/>
        </w:rPr>
        <w:t xml:space="preserve">Binnen Elan Onderwijsgroep is een orthopedagoog beschikbaar, zij kan adviseren en ondersteunen bij lastige dossiers. </w:t>
      </w:r>
    </w:p>
    <w:p w14:paraId="3FAF71FB" w14:textId="77777777" w:rsidR="00652CBE" w:rsidRDefault="00652CBE" w:rsidP="00652CBE">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w:t>
      </w:r>
      <w:r w:rsidRPr="00E1476A">
        <w:rPr>
          <w:rFonts w:asciiTheme="minorHAnsi" w:hAnsiTheme="minorHAnsi" w:cstheme="minorHAnsi"/>
          <w:sz w:val="22"/>
          <w:szCs w:val="22"/>
        </w:rPr>
        <w:t xml:space="preserve"> school </w:t>
      </w:r>
      <w:r>
        <w:rPr>
          <w:rFonts w:asciiTheme="minorHAnsi" w:hAnsiTheme="minorHAnsi" w:cstheme="minorHAnsi"/>
          <w:sz w:val="22"/>
          <w:szCs w:val="22"/>
        </w:rPr>
        <w:t>kan</w:t>
      </w:r>
      <w:r w:rsidRPr="00E1476A">
        <w:rPr>
          <w:rFonts w:asciiTheme="minorHAnsi" w:hAnsiTheme="minorHAnsi" w:cstheme="minorHAnsi"/>
          <w:sz w:val="22"/>
          <w:szCs w:val="22"/>
        </w:rPr>
        <w:t xml:space="preserve"> gebruik maken van de inzet van een rekenspecialist. De rekenspecialist kan een rekenonderzoek uitvoeren voor leerlingen met ernstige rekenproblemen</w:t>
      </w:r>
      <w:r>
        <w:rPr>
          <w:rFonts w:asciiTheme="minorHAnsi" w:hAnsiTheme="minorHAnsi" w:cstheme="minorHAnsi"/>
          <w:sz w:val="22"/>
          <w:szCs w:val="22"/>
        </w:rPr>
        <w:t>,</w:t>
      </w:r>
      <w:r w:rsidRPr="00E1476A">
        <w:rPr>
          <w:rFonts w:asciiTheme="minorHAnsi" w:hAnsiTheme="minorHAnsi" w:cstheme="minorHAnsi"/>
          <w:sz w:val="22"/>
          <w:szCs w:val="22"/>
        </w:rPr>
        <w:t xml:space="preserve"> die na extra ondersteuning op schoolniveau geen vooruitgang boeken.</w:t>
      </w:r>
      <w:r>
        <w:rPr>
          <w:rFonts w:asciiTheme="minorHAnsi" w:hAnsiTheme="minorHAnsi" w:cstheme="minorHAnsi"/>
          <w:sz w:val="22"/>
          <w:szCs w:val="22"/>
        </w:rPr>
        <w:t xml:space="preserve"> De rekenspecialist voorziet de school na het onderzoek van handelingsadviezen. De rekenspecialist kan ook worden ingeschakeld voor een consult bij leerlingen met ernstige rekenproblemen.</w:t>
      </w:r>
    </w:p>
    <w:p w14:paraId="0B6C0385" w14:textId="77777777" w:rsidR="0004031D" w:rsidRPr="007936DE" w:rsidRDefault="0004031D" w:rsidP="00307BBA">
      <w:pPr>
        <w:pStyle w:val="Kop1"/>
        <w:spacing w:before="0"/>
        <w:rPr>
          <w:rFonts w:asciiTheme="minorHAnsi" w:hAnsiTheme="minorHAnsi"/>
          <w:color w:val="00B050"/>
          <w:sz w:val="22"/>
          <w:szCs w:val="22"/>
        </w:rPr>
      </w:pPr>
    </w:p>
    <w:bookmarkEnd w:id="10"/>
    <w:p w14:paraId="0B6C03A0" w14:textId="77777777" w:rsidR="00E558E1" w:rsidRPr="002A19A3" w:rsidRDefault="00E558E1" w:rsidP="00307BBA">
      <w:pPr>
        <w:spacing w:after="0"/>
      </w:pPr>
    </w:p>
    <w:p w14:paraId="4115196B" w14:textId="77777777" w:rsidR="001960D8" w:rsidRDefault="001960D8">
      <w:pPr>
        <w:rPr>
          <w:b/>
          <w:color w:val="00B050"/>
          <w:sz w:val="26"/>
          <w:szCs w:val="26"/>
        </w:rPr>
      </w:pPr>
      <w:r>
        <w:rPr>
          <w:b/>
          <w:color w:val="00B050"/>
          <w:sz w:val="26"/>
          <w:szCs w:val="26"/>
        </w:rPr>
        <w:br w:type="page"/>
      </w:r>
    </w:p>
    <w:p w14:paraId="1BCC979F" w14:textId="3C7B8FE5" w:rsidR="00D52C0C" w:rsidRPr="007A695F" w:rsidRDefault="007936DE" w:rsidP="007A695F">
      <w:pPr>
        <w:pStyle w:val="Kop1"/>
        <w:rPr>
          <w:rFonts w:asciiTheme="minorHAnsi" w:hAnsiTheme="minorHAnsi" w:cstheme="minorHAnsi"/>
          <w:b/>
          <w:bCs/>
          <w:sz w:val="22"/>
          <w:szCs w:val="22"/>
        </w:rPr>
      </w:pPr>
      <w:bookmarkStart w:id="11" w:name="_Toc48820671"/>
      <w:r w:rsidRPr="007A695F">
        <w:rPr>
          <w:rFonts w:asciiTheme="minorHAnsi" w:hAnsiTheme="minorHAnsi" w:cstheme="minorHAnsi"/>
          <w:b/>
          <w:bCs/>
          <w:sz w:val="22"/>
          <w:szCs w:val="22"/>
        </w:rPr>
        <w:lastRenderedPageBreak/>
        <w:t xml:space="preserve">Bijlagen </w:t>
      </w:r>
      <w:r w:rsidR="00D52C0C" w:rsidRPr="007A695F">
        <w:rPr>
          <w:rFonts w:asciiTheme="minorHAnsi" w:hAnsiTheme="minorHAnsi" w:cstheme="minorHAnsi"/>
          <w:b/>
          <w:bCs/>
          <w:sz w:val="22"/>
          <w:szCs w:val="22"/>
        </w:rPr>
        <w:t>Intern Zorgplan</w:t>
      </w:r>
      <w:bookmarkEnd w:id="11"/>
    </w:p>
    <w:p w14:paraId="64533008" w14:textId="77777777" w:rsidR="00EF5512" w:rsidRPr="002A19A3" w:rsidRDefault="00EF5512" w:rsidP="00307BBA">
      <w:pPr>
        <w:spacing w:after="0"/>
      </w:pPr>
    </w:p>
    <w:p w14:paraId="11510968" w14:textId="4A415631" w:rsidR="007936DE" w:rsidRPr="00F57205" w:rsidRDefault="007936DE" w:rsidP="007936DE">
      <w:pPr>
        <w:pStyle w:val="Geenafstand"/>
      </w:pPr>
      <w:r>
        <w:rPr>
          <w:rFonts w:cstheme="minorHAnsi"/>
        </w:rPr>
        <w:t>Bij dit zorgplan behoren onderstaande</w:t>
      </w:r>
      <w:r w:rsidRPr="00E63CF8">
        <w:rPr>
          <w:rFonts w:cstheme="minorHAnsi"/>
        </w:rPr>
        <w:t xml:space="preserve"> documenten</w:t>
      </w:r>
      <w:r>
        <w:rPr>
          <w:rFonts w:cstheme="minorHAnsi"/>
        </w:rPr>
        <w:t xml:space="preserve">. Deze documenten zijn </w:t>
      </w:r>
      <w:r w:rsidRPr="00E63CF8">
        <w:rPr>
          <w:rFonts w:cstheme="minorHAnsi"/>
        </w:rPr>
        <w:t xml:space="preserve">te vinden </w:t>
      </w:r>
      <w:r>
        <w:rPr>
          <w:rFonts w:cstheme="minorHAnsi"/>
        </w:rPr>
        <w:t xml:space="preserve">in de SharePoint omgeving van OBS Op ‘e Trije en/of </w:t>
      </w:r>
      <w:r w:rsidR="00D52C0C">
        <w:rPr>
          <w:rFonts w:cstheme="minorHAnsi"/>
        </w:rPr>
        <w:t xml:space="preserve">Elan </w:t>
      </w:r>
      <w:r>
        <w:rPr>
          <w:rFonts w:cstheme="minorHAnsi"/>
        </w:rPr>
        <w:t>Onderwijsgroep</w:t>
      </w:r>
      <w:r w:rsidR="00D52C0C">
        <w:rPr>
          <w:rFonts w:cstheme="minorHAnsi"/>
        </w:rPr>
        <w:t>.</w:t>
      </w:r>
    </w:p>
    <w:p w14:paraId="6CE29D3D" w14:textId="77777777" w:rsidR="007936DE" w:rsidRDefault="007936DE" w:rsidP="007936DE">
      <w:pPr>
        <w:pStyle w:val="Normaalweb"/>
        <w:spacing w:before="0" w:beforeAutospacing="0" w:after="0" w:afterAutospacing="0"/>
        <w:rPr>
          <w:rFonts w:asciiTheme="minorHAnsi" w:hAnsiTheme="minorHAnsi" w:cstheme="minorHAnsi"/>
          <w:sz w:val="22"/>
          <w:szCs w:val="22"/>
        </w:rPr>
      </w:pPr>
    </w:p>
    <w:p w14:paraId="6C849056" w14:textId="44C4A462" w:rsidR="004822CE" w:rsidRDefault="00C10B88" w:rsidP="007936DE">
      <w:pPr>
        <w:pStyle w:val="Geenafstand"/>
        <w:numPr>
          <w:ilvl w:val="0"/>
          <w:numId w:val="24"/>
        </w:numPr>
      </w:pPr>
      <w:proofErr w:type="spellStart"/>
      <w:r>
        <w:t>S</w:t>
      </w:r>
      <w:r w:rsidR="004822CE">
        <w:t>choolondersteuningsprofiel</w:t>
      </w:r>
      <w:proofErr w:type="spellEnd"/>
    </w:p>
    <w:p w14:paraId="3923AF0E" w14:textId="77777777" w:rsidR="00A16E78" w:rsidRDefault="00A16E78" w:rsidP="00A16E78">
      <w:pPr>
        <w:pStyle w:val="Geenafstand"/>
        <w:numPr>
          <w:ilvl w:val="0"/>
          <w:numId w:val="24"/>
        </w:numPr>
      </w:pPr>
      <w:r>
        <w:t>Visie op ondersteuning (mogelijkheden en grenzen aan onze zorg)</w:t>
      </w:r>
    </w:p>
    <w:p w14:paraId="786FA944" w14:textId="77777777" w:rsidR="004F73C7" w:rsidRDefault="004F73C7" w:rsidP="004F73C7">
      <w:pPr>
        <w:pStyle w:val="Geenafstand"/>
        <w:numPr>
          <w:ilvl w:val="0"/>
          <w:numId w:val="24"/>
        </w:numPr>
      </w:pPr>
      <w:r>
        <w:t>Leerlingpopulatie</w:t>
      </w:r>
    </w:p>
    <w:p w14:paraId="2AFDB2FA" w14:textId="2E5AB734" w:rsidR="007936DE" w:rsidRDefault="007936DE" w:rsidP="007936DE">
      <w:pPr>
        <w:pStyle w:val="Geenafstand"/>
        <w:numPr>
          <w:ilvl w:val="0"/>
          <w:numId w:val="24"/>
        </w:numPr>
      </w:pPr>
      <w:r w:rsidRPr="0051342F">
        <w:t>Ja</w:t>
      </w:r>
      <w:r w:rsidR="004822CE">
        <w:t>arplanning zorg en begeleiding</w:t>
      </w:r>
    </w:p>
    <w:p w14:paraId="61C7FB2F" w14:textId="77777777" w:rsidR="007936DE" w:rsidRDefault="007936DE" w:rsidP="007936DE">
      <w:pPr>
        <w:pStyle w:val="Geenafstand"/>
        <w:numPr>
          <w:ilvl w:val="0"/>
          <w:numId w:val="24"/>
        </w:numPr>
      </w:pPr>
      <w:r>
        <w:t>Toetskalender</w:t>
      </w:r>
    </w:p>
    <w:p w14:paraId="4FFC1629" w14:textId="77777777" w:rsidR="007936DE" w:rsidRDefault="007936DE" w:rsidP="007936DE">
      <w:pPr>
        <w:pStyle w:val="Geenafstand"/>
        <w:numPr>
          <w:ilvl w:val="0"/>
          <w:numId w:val="24"/>
        </w:numPr>
      </w:pPr>
      <w:r>
        <w:t>School- en groepsnormen</w:t>
      </w:r>
    </w:p>
    <w:p w14:paraId="174A5A53" w14:textId="67EA1AEE" w:rsidR="007936DE" w:rsidRPr="0051342F" w:rsidRDefault="007936DE" w:rsidP="007936DE">
      <w:pPr>
        <w:pStyle w:val="Geenafstand"/>
        <w:numPr>
          <w:ilvl w:val="0"/>
          <w:numId w:val="24"/>
        </w:numPr>
      </w:pPr>
      <w:r>
        <w:t>Ondersteuningsplan Samenwerkingsverband Passend Onderwijs 201</w:t>
      </w:r>
      <w:r w:rsidR="00A16E78">
        <w:t>8</w:t>
      </w:r>
      <w:r>
        <w:t>-20</w:t>
      </w:r>
      <w:r w:rsidR="00A16E78">
        <w:t>22</w:t>
      </w:r>
    </w:p>
    <w:p w14:paraId="1A77D542" w14:textId="77777777" w:rsidR="007936DE" w:rsidRDefault="007936DE" w:rsidP="007936DE">
      <w:pPr>
        <w:pStyle w:val="Geenafstand"/>
        <w:numPr>
          <w:ilvl w:val="0"/>
          <w:numId w:val="24"/>
        </w:numPr>
      </w:pPr>
      <w:r w:rsidRPr="0051342F">
        <w:t>Procedure verlengen en versnellen</w:t>
      </w:r>
    </w:p>
    <w:p w14:paraId="023CF3D0" w14:textId="77777777" w:rsidR="007936DE" w:rsidRPr="0051342F" w:rsidRDefault="007936DE" w:rsidP="007936DE">
      <w:pPr>
        <w:pStyle w:val="Geenafstand"/>
        <w:numPr>
          <w:ilvl w:val="0"/>
          <w:numId w:val="24"/>
        </w:numPr>
      </w:pPr>
      <w:r>
        <w:t xml:space="preserve">In-, door en uitstroom </w:t>
      </w:r>
    </w:p>
    <w:p w14:paraId="776213D4" w14:textId="77777777" w:rsidR="007936DE" w:rsidRDefault="007936DE" w:rsidP="007936DE">
      <w:pPr>
        <w:pStyle w:val="Geenafstand"/>
        <w:numPr>
          <w:ilvl w:val="0"/>
          <w:numId w:val="24"/>
        </w:numPr>
      </w:pPr>
      <w:r>
        <w:t>Medicijnverstrekking en medisch handelen</w:t>
      </w:r>
    </w:p>
    <w:p w14:paraId="089F9EBD" w14:textId="77777777" w:rsidR="007936DE" w:rsidRPr="0051342F" w:rsidRDefault="007936DE" w:rsidP="007936DE">
      <w:pPr>
        <w:pStyle w:val="Geenafstand"/>
        <w:numPr>
          <w:ilvl w:val="0"/>
          <w:numId w:val="24"/>
        </w:numPr>
      </w:pPr>
      <w:r>
        <w:t>Protocollen en beleidsplannen lichte ondersteuning op bestuursniveau: dyslexie, dyscalculie, hoogbegaafdheid</w:t>
      </w:r>
    </w:p>
    <w:p w14:paraId="6E99604B" w14:textId="77777777" w:rsidR="007936DE" w:rsidRPr="0051342F" w:rsidRDefault="007936DE" w:rsidP="007936DE">
      <w:pPr>
        <w:pStyle w:val="Geenafstand"/>
        <w:numPr>
          <w:ilvl w:val="0"/>
          <w:numId w:val="24"/>
        </w:numPr>
      </w:pPr>
      <w:r w:rsidRPr="0051342F">
        <w:t xml:space="preserve">Protocollen dyslexie en dyscalculie op schoolniveau </w:t>
      </w:r>
    </w:p>
    <w:p w14:paraId="0D1020D3" w14:textId="77777777" w:rsidR="007936DE" w:rsidRPr="0051342F" w:rsidRDefault="007936DE" w:rsidP="007936DE">
      <w:pPr>
        <w:pStyle w:val="Geenafstand"/>
        <w:numPr>
          <w:ilvl w:val="0"/>
          <w:numId w:val="24"/>
        </w:numPr>
      </w:pPr>
      <w:r w:rsidRPr="0051342F">
        <w:t xml:space="preserve">Beleid voor begaafde en hoogbegaafde leerlingen op schoolniveau </w:t>
      </w:r>
      <w:r w:rsidRPr="000812F5">
        <w:rPr>
          <w:i/>
        </w:rPr>
        <w:t>(in ontwikkeling)</w:t>
      </w:r>
    </w:p>
    <w:p w14:paraId="3EC7F0A1" w14:textId="7F07E0B4" w:rsidR="007936DE" w:rsidRPr="001159C6" w:rsidRDefault="007936DE" w:rsidP="007936DE">
      <w:pPr>
        <w:pStyle w:val="Geenafstand"/>
        <w:numPr>
          <w:ilvl w:val="0"/>
          <w:numId w:val="24"/>
        </w:numPr>
      </w:pPr>
      <w:r w:rsidRPr="001159C6">
        <w:t>Overzicht leerlingen met specifieke onderwijsbehoeften per groep</w:t>
      </w:r>
      <w:r w:rsidR="00492BF8">
        <w:t xml:space="preserve"> (jaaroverzicht zorg)</w:t>
      </w:r>
    </w:p>
    <w:p w14:paraId="17673040" w14:textId="77777777" w:rsidR="007936DE" w:rsidRPr="001159C6" w:rsidRDefault="007936DE" w:rsidP="007936DE">
      <w:pPr>
        <w:pStyle w:val="Geenafstand"/>
        <w:numPr>
          <w:ilvl w:val="0"/>
          <w:numId w:val="24"/>
        </w:numPr>
      </w:pPr>
      <w:r w:rsidRPr="001159C6">
        <w:t xml:space="preserve">Het bestand leerlingenpopulatie </w:t>
      </w:r>
    </w:p>
    <w:p w14:paraId="207B7A31" w14:textId="77777777" w:rsidR="007936DE" w:rsidRPr="00E63CF8" w:rsidRDefault="007936DE" w:rsidP="007936DE">
      <w:pPr>
        <w:pStyle w:val="Geenafstand"/>
        <w:numPr>
          <w:ilvl w:val="0"/>
          <w:numId w:val="24"/>
        </w:numPr>
      </w:pPr>
      <w:r w:rsidRPr="00E63CF8">
        <w:t xml:space="preserve">Notitie omgaan met elkaar </w:t>
      </w:r>
    </w:p>
    <w:p w14:paraId="2E8F3FBD" w14:textId="187F42E6" w:rsidR="00D96BC2" w:rsidRPr="002A19A3" w:rsidRDefault="007936DE" w:rsidP="00307BBA">
      <w:pPr>
        <w:pStyle w:val="Geenafstand"/>
        <w:numPr>
          <w:ilvl w:val="0"/>
          <w:numId w:val="24"/>
        </w:numPr>
      </w:pPr>
      <w:r w:rsidRPr="00E63CF8">
        <w:t>Klachtenprocedure</w:t>
      </w:r>
    </w:p>
    <w:p w14:paraId="488CF7F9" w14:textId="77777777" w:rsidR="00D96BC2" w:rsidRPr="002A19A3" w:rsidRDefault="00D96BC2" w:rsidP="00307BBA">
      <w:pPr>
        <w:spacing w:after="0"/>
      </w:pPr>
    </w:p>
    <w:p w14:paraId="6311DBC7" w14:textId="77777777" w:rsidR="00D96BC2" w:rsidRPr="002A19A3" w:rsidRDefault="00D96BC2" w:rsidP="00307BBA">
      <w:pPr>
        <w:spacing w:after="0"/>
      </w:pPr>
    </w:p>
    <w:p w14:paraId="26AF4F84" w14:textId="77777777" w:rsidR="00D96BC2" w:rsidRPr="002A19A3" w:rsidRDefault="00D96BC2" w:rsidP="00307BBA">
      <w:pPr>
        <w:spacing w:after="0"/>
      </w:pPr>
    </w:p>
    <w:p w14:paraId="472F92A8" w14:textId="77777777" w:rsidR="00D96BC2" w:rsidRPr="002A19A3" w:rsidRDefault="00D96BC2" w:rsidP="00307BBA">
      <w:pPr>
        <w:spacing w:after="0"/>
      </w:pPr>
    </w:p>
    <w:sectPr w:rsidR="00D96BC2" w:rsidRPr="002A19A3" w:rsidSect="004977E0">
      <w:headerReference w:type="default" r:id="rId16"/>
      <w:footerReference w:type="default" r:id="rId17"/>
      <w:pgSz w:w="11906" w:h="16838"/>
      <w:pgMar w:top="1417" w:right="1417" w:bottom="1418"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98F5" w14:textId="77777777" w:rsidR="004C7F8B" w:rsidRDefault="004C7F8B" w:rsidP="0051342F">
      <w:pPr>
        <w:spacing w:after="0" w:line="240" w:lineRule="auto"/>
      </w:pPr>
      <w:r>
        <w:separator/>
      </w:r>
    </w:p>
  </w:endnote>
  <w:endnote w:type="continuationSeparator" w:id="0">
    <w:p w14:paraId="039DE598" w14:textId="77777777" w:rsidR="004C7F8B" w:rsidRDefault="004C7F8B" w:rsidP="0051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03AD" w14:textId="1B74041D" w:rsidR="004822CE" w:rsidRPr="00307BBA" w:rsidRDefault="004822CE">
    <w:pPr>
      <w:pStyle w:val="Voettekst"/>
    </w:pPr>
    <w:r w:rsidRPr="00307BBA">
      <w:rPr>
        <w:rFonts w:asciiTheme="majorHAnsi" w:eastAsiaTheme="majorEastAsia" w:hAnsiTheme="majorHAnsi" w:cstheme="majorBidi"/>
        <w:noProof/>
        <w:sz w:val="20"/>
        <w:szCs w:val="20"/>
        <w:lang w:eastAsia="nl-NL"/>
      </w:rPr>
      <w:drawing>
        <wp:anchor distT="0" distB="0" distL="114300" distR="114300" simplePos="0" relativeHeight="251660288" behindDoc="0" locked="0" layoutInCell="1" allowOverlap="1" wp14:anchorId="5AA9C18C" wp14:editId="30FC5482">
          <wp:simplePos x="0" y="0"/>
          <wp:positionH relativeFrom="column">
            <wp:posOffset>5501005</wp:posOffset>
          </wp:positionH>
          <wp:positionV relativeFrom="paragraph">
            <wp:posOffset>-133350</wp:posOffset>
          </wp:positionV>
          <wp:extent cx="714375" cy="316472"/>
          <wp:effectExtent l="0" t="0" r="0" b="762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sopetr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316472"/>
                  </a:xfrm>
                  <a:prstGeom prst="rect">
                    <a:avLst/>
                  </a:prstGeom>
                </pic:spPr>
              </pic:pic>
            </a:graphicData>
          </a:graphic>
          <wp14:sizeRelH relativeFrom="margin">
            <wp14:pctWidth>0</wp14:pctWidth>
          </wp14:sizeRelH>
          <wp14:sizeRelV relativeFrom="margin">
            <wp14:pctHeight>0</wp14:pctHeight>
          </wp14:sizeRelV>
        </wp:anchor>
      </w:drawing>
    </w:r>
    <w:r w:rsidRPr="00307BBA">
      <w:rPr>
        <w:noProof/>
        <w:lang w:eastAsia="nl-NL"/>
      </w:rPr>
      <mc:AlternateContent>
        <mc:Choice Requires="wps">
          <w:drawing>
            <wp:anchor distT="0" distB="0" distL="114300" distR="114300" simplePos="0" relativeHeight="251656192" behindDoc="0" locked="0" layoutInCell="1" allowOverlap="1" wp14:anchorId="0B6C03AF" wp14:editId="32116C00">
              <wp:simplePos x="0" y="0"/>
              <wp:positionH relativeFrom="page">
                <wp:align>center</wp:align>
              </wp:positionH>
              <wp:positionV relativeFrom="page">
                <wp:align>center</wp:align>
              </wp:positionV>
              <wp:extent cx="7364730" cy="9528810"/>
              <wp:effectExtent l="0" t="0" r="17145" b="12065"/>
              <wp:wrapNone/>
              <wp:docPr id="452" name="Rechthoek 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35B33C" id="Rechthoek 452" o:spid="_x0000_s1026" style="position:absolute;margin-left:0;margin-top:0;width:579.9pt;height:750.3pt;z-index:25165619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" filled="f" strokecolor="#747070 [1614]" strokeweight="1.25pt">
              <v:path arrowok="t"/>
              <o:lock v:ext="edit" aspectratio="t"/>
              <w10:wrap anchorx="page" anchory="page"/>
            </v:rect>
          </w:pict>
        </mc:Fallback>
      </mc:AlternateContent>
    </w:r>
    <w:r w:rsidRPr="00307BBA">
      <w:t xml:space="preserve"> </w:t>
    </w:r>
    <w:r w:rsidRPr="00307BBA">
      <w:rPr>
        <w:rFonts w:eastAsiaTheme="minorEastAsia"/>
        <w:sz w:val="20"/>
        <w:szCs w:val="20"/>
      </w:rPr>
      <w:fldChar w:fldCharType="begin"/>
    </w:r>
    <w:r w:rsidRPr="00307BBA">
      <w:rPr>
        <w:sz w:val="20"/>
        <w:szCs w:val="20"/>
      </w:rPr>
      <w:instrText>PAGE    \* MERGEFORMAT</w:instrText>
    </w:r>
    <w:r w:rsidRPr="00307BBA">
      <w:rPr>
        <w:rFonts w:eastAsiaTheme="minorEastAsia"/>
        <w:sz w:val="20"/>
        <w:szCs w:val="20"/>
      </w:rPr>
      <w:fldChar w:fldCharType="separate"/>
    </w:r>
    <w:r w:rsidR="001960D8" w:rsidRPr="001960D8">
      <w:rPr>
        <w:rFonts w:asciiTheme="majorHAnsi" w:eastAsiaTheme="majorEastAsia" w:hAnsiTheme="majorHAnsi" w:cstheme="majorBidi"/>
        <w:noProof/>
        <w:sz w:val="20"/>
        <w:szCs w:val="20"/>
      </w:rPr>
      <w:t>10</w:t>
    </w:r>
    <w:r w:rsidRPr="00307BBA">
      <w:rPr>
        <w:rFonts w:asciiTheme="majorHAnsi" w:eastAsiaTheme="majorEastAsia" w:hAnsiTheme="majorHAnsi" w:cstheme="majorBidi"/>
        <w:sz w:val="20"/>
        <w:szCs w:val="20"/>
      </w:rPr>
      <w:fldChar w:fldCharType="end"/>
    </w:r>
    <w:r>
      <w:rPr>
        <w:rFonts w:asciiTheme="majorHAnsi" w:eastAsiaTheme="majorEastAsia" w:hAnsiTheme="majorHAnsi" w:cstheme="majorBidi"/>
        <w:sz w:val="20"/>
        <w:szCs w:val="20"/>
      </w:rPr>
      <w:tab/>
    </w:r>
    <w:r w:rsidRPr="000E5146">
      <w:rPr>
        <w:rFonts w:asciiTheme="majorHAnsi" w:eastAsiaTheme="majorEastAsia" w:hAnsiTheme="majorHAnsi" w:cstheme="majorBidi"/>
        <w:b/>
        <w:bCs/>
        <w:sz w:val="20"/>
        <w:szCs w:val="20"/>
      </w:rPr>
      <w:t>Intern Zorgplan</w:t>
    </w:r>
    <w:r w:rsidR="00E20620" w:rsidRPr="000E5146">
      <w:rPr>
        <w:rFonts w:asciiTheme="majorHAnsi" w:eastAsiaTheme="majorEastAsia" w:hAnsiTheme="majorHAnsi" w:cstheme="majorBidi"/>
        <w:b/>
        <w:bCs/>
        <w:sz w:val="20"/>
        <w:szCs w:val="20"/>
      </w:rPr>
      <w:t xml:space="preserve"> -</w:t>
    </w:r>
    <w:r w:rsidRPr="000E5146">
      <w:rPr>
        <w:rFonts w:asciiTheme="majorHAnsi" w:eastAsiaTheme="majorEastAsia" w:hAnsiTheme="majorHAnsi" w:cstheme="majorBidi"/>
        <w:b/>
        <w:bCs/>
        <w:sz w:val="20"/>
        <w:szCs w:val="20"/>
      </w:rPr>
      <w:t xml:space="preserve"> OBS Op ’e Trije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1EFA" w14:textId="77777777" w:rsidR="004C7F8B" w:rsidRDefault="004C7F8B" w:rsidP="0051342F">
      <w:pPr>
        <w:spacing w:after="0" w:line="240" w:lineRule="auto"/>
      </w:pPr>
      <w:r>
        <w:separator/>
      </w:r>
    </w:p>
  </w:footnote>
  <w:footnote w:type="continuationSeparator" w:id="0">
    <w:p w14:paraId="1C87407B" w14:textId="77777777" w:rsidR="004C7F8B" w:rsidRDefault="004C7F8B" w:rsidP="00513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03AC" w14:textId="5EB28A6F" w:rsidR="004822CE" w:rsidRPr="0004031D" w:rsidRDefault="004822CE" w:rsidP="009A372C">
    <w:pPr>
      <w:spacing w:line="264"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76C"/>
    <w:multiLevelType w:val="hybridMultilevel"/>
    <w:tmpl w:val="4D26FF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FF5BE7"/>
    <w:multiLevelType w:val="hybridMultilevel"/>
    <w:tmpl w:val="CDB8974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563486E"/>
    <w:multiLevelType w:val="hybridMultilevel"/>
    <w:tmpl w:val="EF0AD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582430"/>
    <w:multiLevelType w:val="hybridMultilevel"/>
    <w:tmpl w:val="8E7247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DC45417"/>
    <w:multiLevelType w:val="hybridMultilevel"/>
    <w:tmpl w:val="86283BBA"/>
    <w:lvl w:ilvl="0" w:tplc="CFA2F6FC">
      <w:start w:val="5"/>
      <w:numFmt w:val="decimal"/>
      <w:lvlText w:val="%1."/>
      <w:lvlJc w:val="left"/>
      <w:pPr>
        <w:tabs>
          <w:tab w:val="num" w:pos="720"/>
        </w:tabs>
        <w:ind w:left="720" w:hanging="360"/>
      </w:pPr>
    </w:lvl>
    <w:lvl w:ilvl="1" w:tplc="A1AA88CA" w:tentative="1">
      <w:start w:val="1"/>
      <w:numFmt w:val="decimal"/>
      <w:lvlText w:val="%2."/>
      <w:lvlJc w:val="left"/>
      <w:pPr>
        <w:tabs>
          <w:tab w:val="num" w:pos="1440"/>
        </w:tabs>
        <w:ind w:left="1440" w:hanging="360"/>
      </w:pPr>
    </w:lvl>
    <w:lvl w:ilvl="2" w:tplc="372A9E62" w:tentative="1">
      <w:start w:val="1"/>
      <w:numFmt w:val="decimal"/>
      <w:lvlText w:val="%3."/>
      <w:lvlJc w:val="left"/>
      <w:pPr>
        <w:tabs>
          <w:tab w:val="num" w:pos="2160"/>
        </w:tabs>
        <w:ind w:left="2160" w:hanging="360"/>
      </w:pPr>
    </w:lvl>
    <w:lvl w:ilvl="3" w:tplc="8BE2C9A0" w:tentative="1">
      <w:start w:val="1"/>
      <w:numFmt w:val="decimal"/>
      <w:lvlText w:val="%4."/>
      <w:lvlJc w:val="left"/>
      <w:pPr>
        <w:tabs>
          <w:tab w:val="num" w:pos="2880"/>
        </w:tabs>
        <w:ind w:left="2880" w:hanging="360"/>
      </w:pPr>
    </w:lvl>
    <w:lvl w:ilvl="4" w:tplc="923469F4" w:tentative="1">
      <w:start w:val="1"/>
      <w:numFmt w:val="decimal"/>
      <w:lvlText w:val="%5."/>
      <w:lvlJc w:val="left"/>
      <w:pPr>
        <w:tabs>
          <w:tab w:val="num" w:pos="3600"/>
        </w:tabs>
        <w:ind w:left="3600" w:hanging="360"/>
      </w:pPr>
    </w:lvl>
    <w:lvl w:ilvl="5" w:tplc="3ADC952C" w:tentative="1">
      <w:start w:val="1"/>
      <w:numFmt w:val="decimal"/>
      <w:lvlText w:val="%6."/>
      <w:lvlJc w:val="left"/>
      <w:pPr>
        <w:tabs>
          <w:tab w:val="num" w:pos="4320"/>
        </w:tabs>
        <w:ind w:left="4320" w:hanging="360"/>
      </w:pPr>
    </w:lvl>
    <w:lvl w:ilvl="6" w:tplc="357E9E60" w:tentative="1">
      <w:start w:val="1"/>
      <w:numFmt w:val="decimal"/>
      <w:lvlText w:val="%7."/>
      <w:lvlJc w:val="left"/>
      <w:pPr>
        <w:tabs>
          <w:tab w:val="num" w:pos="5040"/>
        </w:tabs>
        <w:ind w:left="5040" w:hanging="360"/>
      </w:pPr>
    </w:lvl>
    <w:lvl w:ilvl="7" w:tplc="72662774" w:tentative="1">
      <w:start w:val="1"/>
      <w:numFmt w:val="decimal"/>
      <w:lvlText w:val="%8."/>
      <w:lvlJc w:val="left"/>
      <w:pPr>
        <w:tabs>
          <w:tab w:val="num" w:pos="5760"/>
        </w:tabs>
        <w:ind w:left="5760" w:hanging="360"/>
      </w:pPr>
    </w:lvl>
    <w:lvl w:ilvl="8" w:tplc="D5023A40" w:tentative="1">
      <w:start w:val="1"/>
      <w:numFmt w:val="decimal"/>
      <w:lvlText w:val="%9."/>
      <w:lvlJc w:val="left"/>
      <w:pPr>
        <w:tabs>
          <w:tab w:val="num" w:pos="6480"/>
        </w:tabs>
        <w:ind w:left="6480" w:hanging="360"/>
      </w:pPr>
    </w:lvl>
  </w:abstractNum>
  <w:abstractNum w:abstractNumId="5" w15:restartNumberingAfterBreak="0">
    <w:nsid w:val="10CC2139"/>
    <w:multiLevelType w:val="hybridMultilevel"/>
    <w:tmpl w:val="9790E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7F4282"/>
    <w:multiLevelType w:val="hybridMultilevel"/>
    <w:tmpl w:val="0A06E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F20515"/>
    <w:multiLevelType w:val="hybridMultilevel"/>
    <w:tmpl w:val="3C700450"/>
    <w:lvl w:ilvl="0" w:tplc="04130001">
      <w:start w:val="1"/>
      <w:numFmt w:val="bullet"/>
      <w:lvlText w:val=""/>
      <w:lvlJc w:val="left"/>
      <w:pPr>
        <w:ind w:left="368" w:hanging="360"/>
      </w:pPr>
      <w:rPr>
        <w:rFonts w:ascii="Symbol" w:hAnsi="Symbol" w:hint="default"/>
      </w:rPr>
    </w:lvl>
    <w:lvl w:ilvl="1" w:tplc="04130003" w:tentative="1">
      <w:start w:val="1"/>
      <w:numFmt w:val="bullet"/>
      <w:lvlText w:val="o"/>
      <w:lvlJc w:val="left"/>
      <w:pPr>
        <w:ind w:left="1088" w:hanging="360"/>
      </w:pPr>
      <w:rPr>
        <w:rFonts w:ascii="Courier New" w:hAnsi="Courier New" w:hint="default"/>
      </w:rPr>
    </w:lvl>
    <w:lvl w:ilvl="2" w:tplc="04130005" w:tentative="1">
      <w:start w:val="1"/>
      <w:numFmt w:val="bullet"/>
      <w:lvlText w:val=""/>
      <w:lvlJc w:val="left"/>
      <w:pPr>
        <w:ind w:left="1808" w:hanging="360"/>
      </w:pPr>
      <w:rPr>
        <w:rFonts w:ascii="Wingdings" w:hAnsi="Wingdings" w:hint="default"/>
      </w:rPr>
    </w:lvl>
    <w:lvl w:ilvl="3" w:tplc="04130001" w:tentative="1">
      <w:start w:val="1"/>
      <w:numFmt w:val="bullet"/>
      <w:lvlText w:val=""/>
      <w:lvlJc w:val="left"/>
      <w:pPr>
        <w:ind w:left="2528" w:hanging="360"/>
      </w:pPr>
      <w:rPr>
        <w:rFonts w:ascii="Symbol" w:hAnsi="Symbol" w:hint="default"/>
      </w:rPr>
    </w:lvl>
    <w:lvl w:ilvl="4" w:tplc="04130003" w:tentative="1">
      <w:start w:val="1"/>
      <w:numFmt w:val="bullet"/>
      <w:lvlText w:val="o"/>
      <w:lvlJc w:val="left"/>
      <w:pPr>
        <w:ind w:left="3248" w:hanging="360"/>
      </w:pPr>
      <w:rPr>
        <w:rFonts w:ascii="Courier New" w:hAnsi="Courier New" w:hint="default"/>
      </w:rPr>
    </w:lvl>
    <w:lvl w:ilvl="5" w:tplc="04130005" w:tentative="1">
      <w:start w:val="1"/>
      <w:numFmt w:val="bullet"/>
      <w:lvlText w:val=""/>
      <w:lvlJc w:val="left"/>
      <w:pPr>
        <w:ind w:left="3968" w:hanging="360"/>
      </w:pPr>
      <w:rPr>
        <w:rFonts w:ascii="Wingdings" w:hAnsi="Wingdings" w:hint="default"/>
      </w:rPr>
    </w:lvl>
    <w:lvl w:ilvl="6" w:tplc="04130001" w:tentative="1">
      <w:start w:val="1"/>
      <w:numFmt w:val="bullet"/>
      <w:lvlText w:val=""/>
      <w:lvlJc w:val="left"/>
      <w:pPr>
        <w:ind w:left="4688" w:hanging="360"/>
      </w:pPr>
      <w:rPr>
        <w:rFonts w:ascii="Symbol" w:hAnsi="Symbol" w:hint="default"/>
      </w:rPr>
    </w:lvl>
    <w:lvl w:ilvl="7" w:tplc="04130003" w:tentative="1">
      <w:start w:val="1"/>
      <w:numFmt w:val="bullet"/>
      <w:lvlText w:val="o"/>
      <w:lvlJc w:val="left"/>
      <w:pPr>
        <w:ind w:left="5408" w:hanging="360"/>
      </w:pPr>
      <w:rPr>
        <w:rFonts w:ascii="Courier New" w:hAnsi="Courier New" w:hint="default"/>
      </w:rPr>
    </w:lvl>
    <w:lvl w:ilvl="8" w:tplc="04130005" w:tentative="1">
      <w:start w:val="1"/>
      <w:numFmt w:val="bullet"/>
      <w:lvlText w:val=""/>
      <w:lvlJc w:val="left"/>
      <w:pPr>
        <w:ind w:left="6128" w:hanging="360"/>
      </w:pPr>
      <w:rPr>
        <w:rFonts w:ascii="Wingdings" w:hAnsi="Wingdings" w:hint="default"/>
      </w:rPr>
    </w:lvl>
  </w:abstractNum>
  <w:abstractNum w:abstractNumId="8" w15:restartNumberingAfterBreak="0">
    <w:nsid w:val="2B3F42E7"/>
    <w:multiLevelType w:val="hybridMultilevel"/>
    <w:tmpl w:val="1C6E0DE6"/>
    <w:lvl w:ilvl="0" w:tplc="545A6B9A">
      <w:start w:val="1"/>
      <w:numFmt w:val="decimal"/>
      <w:lvlText w:val="%1."/>
      <w:lvlJc w:val="left"/>
      <w:pPr>
        <w:tabs>
          <w:tab w:val="num" w:pos="720"/>
        </w:tabs>
        <w:ind w:left="720" w:hanging="360"/>
      </w:pPr>
      <w:rPr>
        <w:rFonts w:cs="Times New Roman"/>
      </w:rPr>
    </w:lvl>
    <w:lvl w:ilvl="1" w:tplc="5CB02DB0">
      <w:start w:val="2"/>
      <w:numFmt w:val="bullet"/>
      <w:lvlText w:val="-"/>
      <w:lvlJc w:val="left"/>
      <w:pPr>
        <w:tabs>
          <w:tab w:val="num" w:pos="1440"/>
        </w:tabs>
        <w:ind w:left="1420" w:hanging="340"/>
      </w:pPr>
      <w:rPr>
        <w:rFonts w:ascii="Times New Roman" w:eastAsia="Times New Roman" w:hAnsi="Times New Roman" w:hint="default"/>
      </w:rPr>
    </w:lvl>
    <w:lvl w:ilvl="2" w:tplc="67328052">
      <w:start w:val="1"/>
      <w:numFmt w:val="bullet"/>
      <w:lvlText w:val="-"/>
      <w:lvlJc w:val="left"/>
      <w:pPr>
        <w:tabs>
          <w:tab w:val="num" w:pos="360"/>
        </w:tabs>
        <w:ind w:left="340" w:hanging="340"/>
      </w:pPr>
      <w:rPr>
        <w:rFonts w:ascii="Times New Roman" w:eastAsia="Times New Roman" w:hAnsi="Times New Roman" w:hint="default"/>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9" w15:restartNumberingAfterBreak="0">
    <w:nsid w:val="2EB17D7B"/>
    <w:multiLevelType w:val="hybridMultilevel"/>
    <w:tmpl w:val="C734C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AF2D5D"/>
    <w:multiLevelType w:val="hybridMultilevel"/>
    <w:tmpl w:val="A6E885FC"/>
    <w:lvl w:ilvl="0" w:tplc="891EE2D6">
      <w:start w:val="1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E14916"/>
    <w:multiLevelType w:val="hybridMultilevel"/>
    <w:tmpl w:val="4DC29BBE"/>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2" w15:restartNumberingAfterBreak="0">
    <w:nsid w:val="38084659"/>
    <w:multiLevelType w:val="hybridMultilevel"/>
    <w:tmpl w:val="03565618"/>
    <w:lvl w:ilvl="0" w:tplc="81BEEAB6">
      <w:start w:val="63"/>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44B47396"/>
    <w:multiLevelType w:val="hybridMultilevel"/>
    <w:tmpl w:val="451E06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DF1F73"/>
    <w:multiLevelType w:val="hybridMultilevel"/>
    <w:tmpl w:val="2D14AD2C"/>
    <w:lvl w:ilvl="0" w:tplc="81BEEAB6">
      <w:start w:val="63"/>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8E663EA"/>
    <w:multiLevelType w:val="hybridMultilevel"/>
    <w:tmpl w:val="F17CA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9858CB"/>
    <w:multiLevelType w:val="hybridMultilevel"/>
    <w:tmpl w:val="89A4B84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7" w15:restartNumberingAfterBreak="0">
    <w:nsid w:val="537048F4"/>
    <w:multiLevelType w:val="hybridMultilevel"/>
    <w:tmpl w:val="F0A20FD2"/>
    <w:lvl w:ilvl="0" w:tplc="81BEEAB6">
      <w:start w:val="6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3A04B1"/>
    <w:multiLevelType w:val="hybridMultilevel"/>
    <w:tmpl w:val="4B486C04"/>
    <w:lvl w:ilvl="0" w:tplc="81BEEAB6">
      <w:start w:val="63"/>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5A6E0139"/>
    <w:multiLevelType w:val="hybridMultilevel"/>
    <w:tmpl w:val="4558D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92A42A4"/>
    <w:multiLevelType w:val="hybridMultilevel"/>
    <w:tmpl w:val="86D4E72E"/>
    <w:lvl w:ilvl="0" w:tplc="6AD4C2D2">
      <w:start w:val="1"/>
      <w:numFmt w:val="decimal"/>
      <w:lvlText w:val="%1."/>
      <w:lvlJc w:val="left"/>
      <w:pPr>
        <w:tabs>
          <w:tab w:val="num" w:pos="720"/>
        </w:tabs>
        <w:ind w:left="720" w:hanging="360"/>
      </w:pPr>
    </w:lvl>
    <w:lvl w:ilvl="1" w:tplc="6F662D14" w:tentative="1">
      <w:start w:val="1"/>
      <w:numFmt w:val="decimal"/>
      <w:lvlText w:val="%2."/>
      <w:lvlJc w:val="left"/>
      <w:pPr>
        <w:tabs>
          <w:tab w:val="num" w:pos="1440"/>
        </w:tabs>
        <w:ind w:left="1440" w:hanging="360"/>
      </w:pPr>
    </w:lvl>
    <w:lvl w:ilvl="2" w:tplc="E45C5D36" w:tentative="1">
      <w:start w:val="1"/>
      <w:numFmt w:val="decimal"/>
      <w:lvlText w:val="%3."/>
      <w:lvlJc w:val="left"/>
      <w:pPr>
        <w:tabs>
          <w:tab w:val="num" w:pos="2160"/>
        </w:tabs>
        <w:ind w:left="2160" w:hanging="360"/>
      </w:pPr>
    </w:lvl>
    <w:lvl w:ilvl="3" w:tplc="7F0C8B16" w:tentative="1">
      <w:start w:val="1"/>
      <w:numFmt w:val="decimal"/>
      <w:lvlText w:val="%4."/>
      <w:lvlJc w:val="left"/>
      <w:pPr>
        <w:tabs>
          <w:tab w:val="num" w:pos="2880"/>
        </w:tabs>
        <w:ind w:left="2880" w:hanging="360"/>
      </w:pPr>
    </w:lvl>
    <w:lvl w:ilvl="4" w:tplc="4502B758" w:tentative="1">
      <w:start w:val="1"/>
      <w:numFmt w:val="decimal"/>
      <w:lvlText w:val="%5."/>
      <w:lvlJc w:val="left"/>
      <w:pPr>
        <w:tabs>
          <w:tab w:val="num" w:pos="3600"/>
        </w:tabs>
        <w:ind w:left="3600" w:hanging="360"/>
      </w:pPr>
    </w:lvl>
    <w:lvl w:ilvl="5" w:tplc="2CC26412" w:tentative="1">
      <w:start w:val="1"/>
      <w:numFmt w:val="decimal"/>
      <w:lvlText w:val="%6."/>
      <w:lvlJc w:val="left"/>
      <w:pPr>
        <w:tabs>
          <w:tab w:val="num" w:pos="4320"/>
        </w:tabs>
        <w:ind w:left="4320" w:hanging="360"/>
      </w:pPr>
    </w:lvl>
    <w:lvl w:ilvl="6" w:tplc="6010C516" w:tentative="1">
      <w:start w:val="1"/>
      <w:numFmt w:val="decimal"/>
      <w:lvlText w:val="%7."/>
      <w:lvlJc w:val="left"/>
      <w:pPr>
        <w:tabs>
          <w:tab w:val="num" w:pos="5040"/>
        </w:tabs>
        <w:ind w:left="5040" w:hanging="360"/>
      </w:pPr>
    </w:lvl>
    <w:lvl w:ilvl="7" w:tplc="63F4E3D8" w:tentative="1">
      <w:start w:val="1"/>
      <w:numFmt w:val="decimal"/>
      <w:lvlText w:val="%8."/>
      <w:lvlJc w:val="left"/>
      <w:pPr>
        <w:tabs>
          <w:tab w:val="num" w:pos="5760"/>
        </w:tabs>
        <w:ind w:left="5760" w:hanging="360"/>
      </w:pPr>
    </w:lvl>
    <w:lvl w:ilvl="8" w:tplc="67F2303E" w:tentative="1">
      <w:start w:val="1"/>
      <w:numFmt w:val="decimal"/>
      <w:lvlText w:val="%9."/>
      <w:lvlJc w:val="left"/>
      <w:pPr>
        <w:tabs>
          <w:tab w:val="num" w:pos="6480"/>
        </w:tabs>
        <w:ind w:left="6480" w:hanging="360"/>
      </w:pPr>
    </w:lvl>
  </w:abstractNum>
  <w:abstractNum w:abstractNumId="21" w15:restartNumberingAfterBreak="0">
    <w:nsid w:val="6C443CD6"/>
    <w:multiLevelType w:val="hybridMultilevel"/>
    <w:tmpl w:val="3B7462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4DA1C00"/>
    <w:multiLevelType w:val="hybridMultilevel"/>
    <w:tmpl w:val="B1F0B8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80D6ADF"/>
    <w:multiLevelType w:val="hybridMultilevel"/>
    <w:tmpl w:val="5E00B0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B222587"/>
    <w:multiLevelType w:val="hybridMultilevel"/>
    <w:tmpl w:val="CB94A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8"/>
  </w:num>
  <w:num w:numId="4">
    <w:abstractNumId w:val="10"/>
  </w:num>
  <w:num w:numId="5">
    <w:abstractNumId w:val="20"/>
  </w:num>
  <w:num w:numId="6">
    <w:abstractNumId w:val="4"/>
  </w:num>
  <w:num w:numId="7">
    <w:abstractNumId w:val="7"/>
  </w:num>
  <w:num w:numId="8">
    <w:abstractNumId w:val="22"/>
  </w:num>
  <w:num w:numId="9">
    <w:abstractNumId w:val="17"/>
  </w:num>
  <w:num w:numId="10">
    <w:abstractNumId w:val="11"/>
  </w:num>
  <w:num w:numId="11">
    <w:abstractNumId w:val="6"/>
  </w:num>
  <w:num w:numId="12">
    <w:abstractNumId w:val="12"/>
  </w:num>
  <w:num w:numId="13">
    <w:abstractNumId w:val="14"/>
  </w:num>
  <w:num w:numId="14">
    <w:abstractNumId w:val="23"/>
  </w:num>
  <w:num w:numId="15">
    <w:abstractNumId w:val="18"/>
  </w:num>
  <w:num w:numId="16">
    <w:abstractNumId w:val="9"/>
  </w:num>
  <w:num w:numId="17">
    <w:abstractNumId w:val="5"/>
  </w:num>
  <w:num w:numId="18">
    <w:abstractNumId w:val="16"/>
  </w:num>
  <w:num w:numId="19">
    <w:abstractNumId w:val="13"/>
  </w:num>
  <w:num w:numId="20">
    <w:abstractNumId w:val="0"/>
  </w:num>
  <w:num w:numId="21">
    <w:abstractNumId w:val="21"/>
  </w:num>
  <w:num w:numId="22">
    <w:abstractNumId w:val="1"/>
  </w:num>
  <w:num w:numId="23">
    <w:abstractNumId w:val="19"/>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AA"/>
    <w:rsid w:val="00014FD8"/>
    <w:rsid w:val="0004031D"/>
    <w:rsid w:val="00066F11"/>
    <w:rsid w:val="000707EC"/>
    <w:rsid w:val="00084D0E"/>
    <w:rsid w:val="0009049C"/>
    <w:rsid w:val="000A13D2"/>
    <w:rsid w:val="000A3A8C"/>
    <w:rsid w:val="000B315F"/>
    <w:rsid w:val="000E0B7C"/>
    <w:rsid w:val="000E5146"/>
    <w:rsid w:val="000F0693"/>
    <w:rsid w:val="000F552E"/>
    <w:rsid w:val="00107407"/>
    <w:rsid w:val="00111B10"/>
    <w:rsid w:val="00146053"/>
    <w:rsid w:val="00146B77"/>
    <w:rsid w:val="00153807"/>
    <w:rsid w:val="00175D2A"/>
    <w:rsid w:val="00185A5D"/>
    <w:rsid w:val="00191A21"/>
    <w:rsid w:val="001960D8"/>
    <w:rsid w:val="001A259B"/>
    <w:rsid w:val="001B2B27"/>
    <w:rsid w:val="001B2EB8"/>
    <w:rsid w:val="001B3B05"/>
    <w:rsid w:val="001E63ED"/>
    <w:rsid w:val="002256D8"/>
    <w:rsid w:val="002330D5"/>
    <w:rsid w:val="002434B0"/>
    <w:rsid w:val="002471A4"/>
    <w:rsid w:val="002601A2"/>
    <w:rsid w:val="00282848"/>
    <w:rsid w:val="002A19A3"/>
    <w:rsid w:val="002B0756"/>
    <w:rsid w:val="002D3206"/>
    <w:rsid w:val="002F106F"/>
    <w:rsid w:val="002F3D4A"/>
    <w:rsid w:val="00305545"/>
    <w:rsid w:val="00307BBA"/>
    <w:rsid w:val="00330677"/>
    <w:rsid w:val="00345589"/>
    <w:rsid w:val="00365979"/>
    <w:rsid w:val="00376C3E"/>
    <w:rsid w:val="00396C2C"/>
    <w:rsid w:val="003A4E05"/>
    <w:rsid w:val="003A79D2"/>
    <w:rsid w:val="003B1BD1"/>
    <w:rsid w:val="003C2103"/>
    <w:rsid w:val="003C461A"/>
    <w:rsid w:val="003D1D8A"/>
    <w:rsid w:val="003D3424"/>
    <w:rsid w:val="003D7B0C"/>
    <w:rsid w:val="003E064D"/>
    <w:rsid w:val="00440931"/>
    <w:rsid w:val="004562C5"/>
    <w:rsid w:val="00464FEB"/>
    <w:rsid w:val="004710F8"/>
    <w:rsid w:val="004822CE"/>
    <w:rsid w:val="00482342"/>
    <w:rsid w:val="00483642"/>
    <w:rsid w:val="00484E73"/>
    <w:rsid w:val="004872D9"/>
    <w:rsid w:val="004879E3"/>
    <w:rsid w:val="0049040E"/>
    <w:rsid w:val="004927B8"/>
    <w:rsid w:val="00492BF8"/>
    <w:rsid w:val="00494EA6"/>
    <w:rsid w:val="004977E0"/>
    <w:rsid w:val="004B2F22"/>
    <w:rsid w:val="004B5D33"/>
    <w:rsid w:val="004C7F8B"/>
    <w:rsid w:val="004F4278"/>
    <w:rsid w:val="004F73C7"/>
    <w:rsid w:val="005100BA"/>
    <w:rsid w:val="0051342F"/>
    <w:rsid w:val="00514306"/>
    <w:rsid w:val="00516B43"/>
    <w:rsid w:val="005269E6"/>
    <w:rsid w:val="005621B1"/>
    <w:rsid w:val="005845F0"/>
    <w:rsid w:val="00594FDD"/>
    <w:rsid w:val="005A119C"/>
    <w:rsid w:val="005D11C4"/>
    <w:rsid w:val="005D4F4E"/>
    <w:rsid w:val="006106AF"/>
    <w:rsid w:val="0062693C"/>
    <w:rsid w:val="00634E07"/>
    <w:rsid w:val="00646310"/>
    <w:rsid w:val="00652CBE"/>
    <w:rsid w:val="00674B10"/>
    <w:rsid w:val="0068482D"/>
    <w:rsid w:val="00686C62"/>
    <w:rsid w:val="006B0BA1"/>
    <w:rsid w:val="006B277A"/>
    <w:rsid w:val="006D33D2"/>
    <w:rsid w:val="007337FB"/>
    <w:rsid w:val="0073480A"/>
    <w:rsid w:val="00765587"/>
    <w:rsid w:val="007758EB"/>
    <w:rsid w:val="00780E23"/>
    <w:rsid w:val="0078603C"/>
    <w:rsid w:val="007871DD"/>
    <w:rsid w:val="00790D6F"/>
    <w:rsid w:val="00792D35"/>
    <w:rsid w:val="007936DE"/>
    <w:rsid w:val="007A40A5"/>
    <w:rsid w:val="007A695F"/>
    <w:rsid w:val="007D502A"/>
    <w:rsid w:val="007E78D7"/>
    <w:rsid w:val="007F3FD3"/>
    <w:rsid w:val="007F7D10"/>
    <w:rsid w:val="00805409"/>
    <w:rsid w:val="008063FA"/>
    <w:rsid w:val="00821027"/>
    <w:rsid w:val="00846995"/>
    <w:rsid w:val="00846FD0"/>
    <w:rsid w:val="00847F9C"/>
    <w:rsid w:val="008504CA"/>
    <w:rsid w:val="00853F3F"/>
    <w:rsid w:val="00857656"/>
    <w:rsid w:val="0089138E"/>
    <w:rsid w:val="00891C5F"/>
    <w:rsid w:val="00895CA6"/>
    <w:rsid w:val="008A2977"/>
    <w:rsid w:val="008A40A0"/>
    <w:rsid w:val="008B1C2A"/>
    <w:rsid w:val="008D6E40"/>
    <w:rsid w:val="00902906"/>
    <w:rsid w:val="00905550"/>
    <w:rsid w:val="00911DE3"/>
    <w:rsid w:val="00925C43"/>
    <w:rsid w:val="009A372C"/>
    <w:rsid w:val="009B033D"/>
    <w:rsid w:val="009C4A8A"/>
    <w:rsid w:val="009D11B5"/>
    <w:rsid w:val="009E7DE6"/>
    <w:rsid w:val="009F10FE"/>
    <w:rsid w:val="00A01BA8"/>
    <w:rsid w:val="00A041B9"/>
    <w:rsid w:val="00A14632"/>
    <w:rsid w:val="00A16E78"/>
    <w:rsid w:val="00A679DF"/>
    <w:rsid w:val="00A74B2E"/>
    <w:rsid w:val="00A75255"/>
    <w:rsid w:val="00A85544"/>
    <w:rsid w:val="00A9353F"/>
    <w:rsid w:val="00A96DA5"/>
    <w:rsid w:val="00AC0717"/>
    <w:rsid w:val="00AC6824"/>
    <w:rsid w:val="00AE3FC2"/>
    <w:rsid w:val="00AE55E3"/>
    <w:rsid w:val="00B07FA5"/>
    <w:rsid w:val="00B10A39"/>
    <w:rsid w:val="00B10C45"/>
    <w:rsid w:val="00B15750"/>
    <w:rsid w:val="00B26933"/>
    <w:rsid w:val="00B343A5"/>
    <w:rsid w:val="00B44A6D"/>
    <w:rsid w:val="00B52B3C"/>
    <w:rsid w:val="00B56EB7"/>
    <w:rsid w:val="00B642E8"/>
    <w:rsid w:val="00B74884"/>
    <w:rsid w:val="00B77A9D"/>
    <w:rsid w:val="00BB2D7F"/>
    <w:rsid w:val="00BE60C2"/>
    <w:rsid w:val="00BF08EC"/>
    <w:rsid w:val="00C10B88"/>
    <w:rsid w:val="00C21BBC"/>
    <w:rsid w:val="00C23A12"/>
    <w:rsid w:val="00C47FE9"/>
    <w:rsid w:val="00C57804"/>
    <w:rsid w:val="00C644EA"/>
    <w:rsid w:val="00C6747C"/>
    <w:rsid w:val="00C676DA"/>
    <w:rsid w:val="00CA489A"/>
    <w:rsid w:val="00CC3717"/>
    <w:rsid w:val="00CC4B3A"/>
    <w:rsid w:val="00CD6002"/>
    <w:rsid w:val="00CF2506"/>
    <w:rsid w:val="00D02452"/>
    <w:rsid w:val="00D0254D"/>
    <w:rsid w:val="00D03E5D"/>
    <w:rsid w:val="00D049AA"/>
    <w:rsid w:val="00D1399E"/>
    <w:rsid w:val="00D22CCF"/>
    <w:rsid w:val="00D352B2"/>
    <w:rsid w:val="00D447F0"/>
    <w:rsid w:val="00D47E2C"/>
    <w:rsid w:val="00D50059"/>
    <w:rsid w:val="00D507A2"/>
    <w:rsid w:val="00D52C0C"/>
    <w:rsid w:val="00D642BA"/>
    <w:rsid w:val="00D96BC2"/>
    <w:rsid w:val="00DB1CA3"/>
    <w:rsid w:val="00DD3FEE"/>
    <w:rsid w:val="00DE6D9C"/>
    <w:rsid w:val="00DF4A3D"/>
    <w:rsid w:val="00DF50E8"/>
    <w:rsid w:val="00E1476A"/>
    <w:rsid w:val="00E20578"/>
    <w:rsid w:val="00E20620"/>
    <w:rsid w:val="00E32589"/>
    <w:rsid w:val="00E443B8"/>
    <w:rsid w:val="00E515B1"/>
    <w:rsid w:val="00E51979"/>
    <w:rsid w:val="00E51E59"/>
    <w:rsid w:val="00E558E1"/>
    <w:rsid w:val="00E63CF8"/>
    <w:rsid w:val="00E659E0"/>
    <w:rsid w:val="00E82B8B"/>
    <w:rsid w:val="00E90E97"/>
    <w:rsid w:val="00E94E5F"/>
    <w:rsid w:val="00EA0E26"/>
    <w:rsid w:val="00EB4DB7"/>
    <w:rsid w:val="00EC1DF7"/>
    <w:rsid w:val="00ED1C7A"/>
    <w:rsid w:val="00ED7B17"/>
    <w:rsid w:val="00EF5512"/>
    <w:rsid w:val="00EF7A55"/>
    <w:rsid w:val="00F230AF"/>
    <w:rsid w:val="00F4689F"/>
    <w:rsid w:val="00F81A80"/>
    <w:rsid w:val="00FA68E7"/>
    <w:rsid w:val="00FB4BA3"/>
    <w:rsid w:val="00FC2570"/>
    <w:rsid w:val="00FD28FF"/>
    <w:rsid w:val="00FE4694"/>
    <w:rsid w:val="222AD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B6C0294"/>
  <w15:docId w15:val="{42D51E2C-0326-41D1-8804-7B1C7418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A55"/>
  </w:style>
  <w:style w:type="paragraph" w:styleId="Kop1">
    <w:name w:val="heading 1"/>
    <w:basedOn w:val="Standaard"/>
    <w:next w:val="Standaard"/>
    <w:link w:val="Kop1Char"/>
    <w:uiPriority w:val="9"/>
    <w:qFormat/>
    <w:rsid w:val="00E14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B1C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576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049A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E558E1"/>
    <w:pPr>
      <w:spacing w:after="0" w:line="240" w:lineRule="auto"/>
    </w:pPr>
  </w:style>
  <w:style w:type="paragraph" w:styleId="Lijstalinea">
    <w:name w:val="List Paragraph"/>
    <w:basedOn w:val="Standaard"/>
    <w:uiPriority w:val="34"/>
    <w:qFormat/>
    <w:rsid w:val="00E558E1"/>
    <w:pPr>
      <w:spacing w:after="200" w:line="276" w:lineRule="auto"/>
      <w:ind w:left="720"/>
      <w:contextualSpacing/>
    </w:pPr>
    <w:rPr>
      <w:rFonts w:eastAsiaTheme="minorEastAsia"/>
      <w:lang w:eastAsia="nl-NL"/>
    </w:rPr>
  </w:style>
  <w:style w:type="character" w:customStyle="1" w:styleId="GeenafstandChar">
    <w:name w:val="Geen afstand Char"/>
    <w:basedOn w:val="Standaardalinea-lettertype"/>
    <w:link w:val="Geenafstand"/>
    <w:uiPriority w:val="1"/>
    <w:rsid w:val="00E558E1"/>
  </w:style>
  <w:style w:type="character" w:customStyle="1" w:styleId="spellingerror">
    <w:name w:val="spellingerror"/>
    <w:basedOn w:val="Standaardalinea-lettertype"/>
    <w:rsid w:val="005D11C4"/>
  </w:style>
  <w:style w:type="character" w:customStyle="1" w:styleId="normaltextrun">
    <w:name w:val="normaltextrun"/>
    <w:basedOn w:val="Standaardalinea-lettertype"/>
    <w:rsid w:val="005D11C4"/>
  </w:style>
  <w:style w:type="paragraph" w:customStyle="1" w:styleId="paragraph">
    <w:name w:val="paragraph"/>
    <w:basedOn w:val="Standaard"/>
    <w:rsid w:val="005D11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5D11C4"/>
  </w:style>
  <w:style w:type="table" w:customStyle="1" w:styleId="Lichtearcering-accent11">
    <w:name w:val="Lichte arcering - accent 11"/>
    <w:basedOn w:val="Standaardtabel"/>
    <w:uiPriority w:val="60"/>
    <w:rsid w:val="00E5197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yperlink">
    <w:name w:val="Hyperlink"/>
    <w:basedOn w:val="Standaardalinea-lettertype"/>
    <w:uiPriority w:val="99"/>
    <w:unhideWhenUsed/>
    <w:rsid w:val="000F0693"/>
    <w:rPr>
      <w:color w:val="0563C1" w:themeColor="hyperlink"/>
      <w:u w:val="single"/>
    </w:rPr>
  </w:style>
  <w:style w:type="table" w:styleId="Tabelraster">
    <w:name w:val="Table Grid"/>
    <w:basedOn w:val="Standaardtabel"/>
    <w:uiPriority w:val="39"/>
    <w:rsid w:val="0073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134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342F"/>
  </w:style>
  <w:style w:type="paragraph" w:styleId="Voettekst">
    <w:name w:val="footer"/>
    <w:basedOn w:val="Standaard"/>
    <w:link w:val="VoettekstChar"/>
    <w:uiPriority w:val="99"/>
    <w:unhideWhenUsed/>
    <w:rsid w:val="005134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342F"/>
  </w:style>
  <w:style w:type="paragraph" w:styleId="Ballontekst">
    <w:name w:val="Balloon Text"/>
    <w:basedOn w:val="Standaard"/>
    <w:link w:val="BallontekstChar"/>
    <w:uiPriority w:val="99"/>
    <w:semiHidden/>
    <w:unhideWhenUsed/>
    <w:rsid w:val="009A37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372C"/>
    <w:rPr>
      <w:rFonts w:ascii="Segoe UI" w:hAnsi="Segoe UI" w:cs="Segoe UI"/>
      <w:sz w:val="18"/>
      <w:szCs w:val="18"/>
    </w:rPr>
  </w:style>
  <w:style w:type="character" w:customStyle="1" w:styleId="Kop2Char">
    <w:name w:val="Kop 2 Char"/>
    <w:basedOn w:val="Standaardalinea-lettertype"/>
    <w:link w:val="Kop2"/>
    <w:uiPriority w:val="9"/>
    <w:rsid w:val="00DB1CA3"/>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857656"/>
    <w:rPr>
      <w:rFonts w:asciiTheme="majorHAnsi" w:eastAsiaTheme="majorEastAsia" w:hAnsiTheme="majorHAnsi" w:cstheme="majorBidi"/>
      <w:color w:val="1F4D78" w:themeColor="accent1" w:themeShade="7F"/>
      <w:sz w:val="24"/>
      <w:szCs w:val="24"/>
    </w:rPr>
  </w:style>
  <w:style w:type="character" w:customStyle="1" w:styleId="Kop1Char">
    <w:name w:val="Kop 1 Char"/>
    <w:basedOn w:val="Standaardalinea-lettertype"/>
    <w:link w:val="Kop1"/>
    <w:uiPriority w:val="9"/>
    <w:rsid w:val="00E1476A"/>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847F9C"/>
    <w:pPr>
      <w:outlineLvl w:val="9"/>
    </w:pPr>
    <w:rPr>
      <w:lang w:eastAsia="nl-NL"/>
    </w:rPr>
  </w:style>
  <w:style w:type="paragraph" w:styleId="Inhopg2">
    <w:name w:val="toc 2"/>
    <w:basedOn w:val="Standaard"/>
    <w:next w:val="Standaard"/>
    <w:autoRedefine/>
    <w:uiPriority w:val="39"/>
    <w:unhideWhenUsed/>
    <w:rsid w:val="00847F9C"/>
    <w:pPr>
      <w:spacing w:after="100"/>
      <w:ind w:left="220"/>
    </w:pPr>
  </w:style>
  <w:style w:type="paragraph" w:styleId="Inhopg1">
    <w:name w:val="toc 1"/>
    <w:basedOn w:val="Standaard"/>
    <w:next w:val="Standaard"/>
    <w:autoRedefine/>
    <w:uiPriority w:val="39"/>
    <w:unhideWhenUsed/>
    <w:rsid w:val="00847F9C"/>
    <w:pPr>
      <w:spacing w:after="100"/>
    </w:pPr>
  </w:style>
  <w:style w:type="paragraph" w:customStyle="1" w:styleId="Default">
    <w:name w:val="Default"/>
    <w:basedOn w:val="Standaard"/>
    <w:rsid w:val="0089138E"/>
    <w:pPr>
      <w:autoSpaceDE w:val="0"/>
      <w:autoSpaceDN w:val="0"/>
      <w:spacing w:after="0" w:line="240" w:lineRule="auto"/>
    </w:pPr>
    <w:rPr>
      <w:rFonts w:ascii="Calibri" w:hAnsi="Calibri" w:cs="Times New Roman"/>
      <w:color w:val="000000"/>
      <w:sz w:val="24"/>
      <w:szCs w:val="24"/>
    </w:rPr>
  </w:style>
  <w:style w:type="character" w:styleId="Verwijzingopmerking">
    <w:name w:val="annotation reference"/>
    <w:basedOn w:val="Standaardalinea-lettertype"/>
    <w:uiPriority w:val="99"/>
    <w:semiHidden/>
    <w:unhideWhenUsed/>
    <w:rsid w:val="00D02452"/>
    <w:rPr>
      <w:sz w:val="16"/>
      <w:szCs w:val="16"/>
    </w:rPr>
  </w:style>
  <w:style w:type="paragraph" w:styleId="Tekstopmerking">
    <w:name w:val="annotation text"/>
    <w:basedOn w:val="Standaard"/>
    <w:link w:val="TekstopmerkingChar"/>
    <w:uiPriority w:val="99"/>
    <w:semiHidden/>
    <w:unhideWhenUsed/>
    <w:rsid w:val="00D024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2452"/>
    <w:rPr>
      <w:sz w:val="20"/>
      <w:szCs w:val="20"/>
    </w:rPr>
  </w:style>
  <w:style w:type="paragraph" w:styleId="Onderwerpvanopmerking">
    <w:name w:val="annotation subject"/>
    <w:basedOn w:val="Tekstopmerking"/>
    <w:next w:val="Tekstopmerking"/>
    <w:link w:val="OnderwerpvanopmerkingChar"/>
    <w:uiPriority w:val="99"/>
    <w:semiHidden/>
    <w:unhideWhenUsed/>
    <w:rsid w:val="00D02452"/>
    <w:rPr>
      <w:b/>
      <w:bCs/>
    </w:rPr>
  </w:style>
  <w:style w:type="character" w:customStyle="1" w:styleId="OnderwerpvanopmerkingChar">
    <w:name w:val="Onderwerp van opmerking Char"/>
    <w:basedOn w:val="TekstopmerkingChar"/>
    <w:link w:val="Onderwerpvanopmerking"/>
    <w:uiPriority w:val="99"/>
    <w:semiHidden/>
    <w:rsid w:val="00D024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5241">
      <w:bodyDiv w:val="1"/>
      <w:marLeft w:val="0"/>
      <w:marRight w:val="0"/>
      <w:marTop w:val="0"/>
      <w:marBottom w:val="0"/>
      <w:divBdr>
        <w:top w:val="none" w:sz="0" w:space="0" w:color="auto"/>
        <w:left w:val="none" w:sz="0" w:space="0" w:color="auto"/>
        <w:bottom w:val="none" w:sz="0" w:space="0" w:color="auto"/>
        <w:right w:val="none" w:sz="0" w:space="0" w:color="auto"/>
      </w:divBdr>
    </w:div>
    <w:div w:id="678896450">
      <w:bodyDiv w:val="1"/>
      <w:marLeft w:val="0"/>
      <w:marRight w:val="0"/>
      <w:marTop w:val="0"/>
      <w:marBottom w:val="0"/>
      <w:divBdr>
        <w:top w:val="none" w:sz="0" w:space="0" w:color="auto"/>
        <w:left w:val="none" w:sz="0" w:space="0" w:color="auto"/>
        <w:bottom w:val="none" w:sz="0" w:space="0" w:color="auto"/>
        <w:right w:val="none" w:sz="0" w:space="0" w:color="auto"/>
      </w:divBdr>
    </w:div>
    <w:div w:id="1432047823">
      <w:bodyDiv w:val="1"/>
      <w:marLeft w:val="0"/>
      <w:marRight w:val="0"/>
      <w:marTop w:val="0"/>
      <w:marBottom w:val="0"/>
      <w:divBdr>
        <w:top w:val="none" w:sz="0" w:space="0" w:color="auto"/>
        <w:left w:val="none" w:sz="0" w:space="0" w:color="auto"/>
        <w:bottom w:val="none" w:sz="0" w:space="0" w:color="auto"/>
        <w:right w:val="none" w:sz="0" w:space="0" w:color="auto"/>
      </w:divBdr>
      <w:divsChild>
        <w:div w:id="364252755">
          <w:marLeft w:val="720"/>
          <w:marRight w:val="0"/>
          <w:marTop w:val="200"/>
          <w:marBottom w:val="0"/>
          <w:divBdr>
            <w:top w:val="none" w:sz="0" w:space="0" w:color="auto"/>
            <w:left w:val="none" w:sz="0" w:space="0" w:color="auto"/>
            <w:bottom w:val="none" w:sz="0" w:space="0" w:color="auto"/>
            <w:right w:val="none" w:sz="0" w:space="0" w:color="auto"/>
          </w:divBdr>
        </w:div>
        <w:div w:id="439033143">
          <w:marLeft w:val="720"/>
          <w:marRight w:val="0"/>
          <w:marTop w:val="200"/>
          <w:marBottom w:val="0"/>
          <w:divBdr>
            <w:top w:val="none" w:sz="0" w:space="0" w:color="auto"/>
            <w:left w:val="none" w:sz="0" w:space="0" w:color="auto"/>
            <w:bottom w:val="none" w:sz="0" w:space="0" w:color="auto"/>
            <w:right w:val="none" w:sz="0" w:space="0" w:color="auto"/>
          </w:divBdr>
        </w:div>
        <w:div w:id="489709317">
          <w:marLeft w:val="720"/>
          <w:marRight w:val="0"/>
          <w:marTop w:val="200"/>
          <w:marBottom w:val="0"/>
          <w:divBdr>
            <w:top w:val="none" w:sz="0" w:space="0" w:color="auto"/>
            <w:left w:val="none" w:sz="0" w:space="0" w:color="auto"/>
            <w:bottom w:val="none" w:sz="0" w:space="0" w:color="auto"/>
            <w:right w:val="none" w:sz="0" w:space="0" w:color="auto"/>
          </w:divBdr>
        </w:div>
        <w:div w:id="564730334">
          <w:marLeft w:val="720"/>
          <w:marRight w:val="0"/>
          <w:marTop w:val="200"/>
          <w:marBottom w:val="0"/>
          <w:divBdr>
            <w:top w:val="none" w:sz="0" w:space="0" w:color="auto"/>
            <w:left w:val="none" w:sz="0" w:space="0" w:color="auto"/>
            <w:bottom w:val="none" w:sz="0" w:space="0" w:color="auto"/>
            <w:right w:val="none" w:sz="0" w:space="0" w:color="auto"/>
          </w:divBdr>
        </w:div>
        <w:div w:id="934047318">
          <w:marLeft w:val="720"/>
          <w:marRight w:val="0"/>
          <w:marTop w:val="200"/>
          <w:marBottom w:val="0"/>
          <w:divBdr>
            <w:top w:val="none" w:sz="0" w:space="0" w:color="auto"/>
            <w:left w:val="none" w:sz="0" w:space="0" w:color="auto"/>
            <w:bottom w:val="none" w:sz="0" w:space="0" w:color="auto"/>
            <w:right w:val="none" w:sz="0" w:space="0" w:color="auto"/>
          </w:divBdr>
        </w:div>
        <w:div w:id="1292130152">
          <w:marLeft w:val="720"/>
          <w:marRight w:val="0"/>
          <w:marTop w:val="200"/>
          <w:marBottom w:val="0"/>
          <w:divBdr>
            <w:top w:val="none" w:sz="0" w:space="0" w:color="auto"/>
            <w:left w:val="none" w:sz="0" w:space="0" w:color="auto"/>
            <w:bottom w:val="none" w:sz="0" w:space="0" w:color="auto"/>
            <w:right w:val="none" w:sz="0" w:space="0" w:color="auto"/>
          </w:divBdr>
        </w:div>
      </w:divsChild>
    </w:div>
    <w:div w:id="1438259976">
      <w:bodyDiv w:val="1"/>
      <w:marLeft w:val="0"/>
      <w:marRight w:val="0"/>
      <w:marTop w:val="0"/>
      <w:marBottom w:val="0"/>
      <w:divBdr>
        <w:top w:val="none" w:sz="0" w:space="0" w:color="auto"/>
        <w:left w:val="none" w:sz="0" w:space="0" w:color="auto"/>
        <w:bottom w:val="none" w:sz="0" w:space="0" w:color="auto"/>
        <w:right w:val="none" w:sz="0" w:space="0" w:color="auto"/>
      </w:divBdr>
      <w:divsChild>
        <w:div w:id="610668073">
          <w:marLeft w:val="0"/>
          <w:marRight w:val="0"/>
          <w:marTop w:val="0"/>
          <w:marBottom w:val="0"/>
          <w:divBdr>
            <w:top w:val="none" w:sz="0" w:space="0" w:color="auto"/>
            <w:left w:val="none" w:sz="0" w:space="0" w:color="auto"/>
            <w:bottom w:val="none" w:sz="0" w:space="0" w:color="auto"/>
            <w:right w:val="none" w:sz="0" w:space="0" w:color="auto"/>
          </w:divBdr>
          <w:divsChild>
            <w:div w:id="1087311360">
              <w:marLeft w:val="0"/>
              <w:marRight w:val="0"/>
              <w:marTop w:val="0"/>
              <w:marBottom w:val="0"/>
              <w:divBdr>
                <w:top w:val="none" w:sz="0" w:space="0" w:color="auto"/>
                <w:left w:val="none" w:sz="0" w:space="0" w:color="auto"/>
                <w:bottom w:val="none" w:sz="0" w:space="0" w:color="auto"/>
                <w:right w:val="none" w:sz="0" w:space="0" w:color="auto"/>
              </w:divBdr>
              <w:divsChild>
                <w:div w:id="3436670">
                  <w:marLeft w:val="0"/>
                  <w:marRight w:val="0"/>
                  <w:marTop w:val="0"/>
                  <w:marBottom w:val="0"/>
                  <w:divBdr>
                    <w:top w:val="none" w:sz="0" w:space="0" w:color="auto"/>
                    <w:left w:val="none" w:sz="0" w:space="0" w:color="auto"/>
                    <w:bottom w:val="none" w:sz="0" w:space="0" w:color="auto"/>
                    <w:right w:val="none" w:sz="0" w:space="0" w:color="auto"/>
                  </w:divBdr>
                  <w:divsChild>
                    <w:div w:id="243690226">
                      <w:marLeft w:val="0"/>
                      <w:marRight w:val="0"/>
                      <w:marTop w:val="0"/>
                      <w:marBottom w:val="0"/>
                      <w:divBdr>
                        <w:top w:val="none" w:sz="0" w:space="0" w:color="auto"/>
                        <w:left w:val="none" w:sz="0" w:space="0" w:color="auto"/>
                        <w:bottom w:val="none" w:sz="0" w:space="0" w:color="auto"/>
                        <w:right w:val="none" w:sz="0" w:space="0" w:color="auto"/>
                      </w:divBdr>
                    </w:div>
                  </w:divsChild>
                </w:div>
                <w:div w:id="57366962">
                  <w:marLeft w:val="0"/>
                  <w:marRight w:val="0"/>
                  <w:marTop w:val="0"/>
                  <w:marBottom w:val="0"/>
                  <w:divBdr>
                    <w:top w:val="none" w:sz="0" w:space="0" w:color="auto"/>
                    <w:left w:val="none" w:sz="0" w:space="0" w:color="auto"/>
                    <w:bottom w:val="none" w:sz="0" w:space="0" w:color="auto"/>
                    <w:right w:val="none" w:sz="0" w:space="0" w:color="auto"/>
                  </w:divBdr>
                  <w:divsChild>
                    <w:div w:id="1045374735">
                      <w:marLeft w:val="0"/>
                      <w:marRight w:val="0"/>
                      <w:marTop w:val="0"/>
                      <w:marBottom w:val="0"/>
                      <w:divBdr>
                        <w:top w:val="none" w:sz="0" w:space="0" w:color="auto"/>
                        <w:left w:val="none" w:sz="0" w:space="0" w:color="auto"/>
                        <w:bottom w:val="none" w:sz="0" w:space="0" w:color="auto"/>
                        <w:right w:val="none" w:sz="0" w:space="0" w:color="auto"/>
                      </w:divBdr>
                    </w:div>
                  </w:divsChild>
                </w:div>
                <w:div w:id="68314514">
                  <w:marLeft w:val="0"/>
                  <w:marRight w:val="0"/>
                  <w:marTop w:val="0"/>
                  <w:marBottom w:val="0"/>
                  <w:divBdr>
                    <w:top w:val="none" w:sz="0" w:space="0" w:color="auto"/>
                    <w:left w:val="none" w:sz="0" w:space="0" w:color="auto"/>
                    <w:bottom w:val="none" w:sz="0" w:space="0" w:color="auto"/>
                    <w:right w:val="none" w:sz="0" w:space="0" w:color="auto"/>
                  </w:divBdr>
                  <w:divsChild>
                    <w:div w:id="878126700">
                      <w:marLeft w:val="0"/>
                      <w:marRight w:val="0"/>
                      <w:marTop w:val="0"/>
                      <w:marBottom w:val="0"/>
                      <w:divBdr>
                        <w:top w:val="none" w:sz="0" w:space="0" w:color="auto"/>
                        <w:left w:val="none" w:sz="0" w:space="0" w:color="auto"/>
                        <w:bottom w:val="none" w:sz="0" w:space="0" w:color="auto"/>
                        <w:right w:val="none" w:sz="0" w:space="0" w:color="auto"/>
                      </w:divBdr>
                    </w:div>
                  </w:divsChild>
                </w:div>
                <w:div w:id="143006688">
                  <w:marLeft w:val="0"/>
                  <w:marRight w:val="0"/>
                  <w:marTop w:val="0"/>
                  <w:marBottom w:val="0"/>
                  <w:divBdr>
                    <w:top w:val="none" w:sz="0" w:space="0" w:color="auto"/>
                    <w:left w:val="none" w:sz="0" w:space="0" w:color="auto"/>
                    <w:bottom w:val="none" w:sz="0" w:space="0" w:color="auto"/>
                    <w:right w:val="none" w:sz="0" w:space="0" w:color="auto"/>
                  </w:divBdr>
                  <w:divsChild>
                    <w:div w:id="372078261">
                      <w:marLeft w:val="0"/>
                      <w:marRight w:val="0"/>
                      <w:marTop w:val="0"/>
                      <w:marBottom w:val="0"/>
                      <w:divBdr>
                        <w:top w:val="none" w:sz="0" w:space="0" w:color="auto"/>
                        <w:left w:val="none" w:sz="0" w:space="0" w:color="auto"/>
                        <w:bottom w:val="none" w:sz="0" w:space="0" w:color="auto"/>
                        <w:right w:val="none" w:sz="0" w:space="0" w:color="auto"/>
                      </w:divBdr>
                    </w:div>
                    <w:div w:id="826365688">
                      <w:marLeft w:val="0"/>
                      <w:marRight w:val="0"/>
                      <w:marTop w:val="0"/>
                      <w:marBottom w:val="0"/>
                      <w:divBdr>
                        <w:top w:val="none" w:sz="0" w:space="0" w:color="auto"/>
                        <w:left w:val="none" w:sz="0" w:space="0" w:color="auto"/>
                        <w:bottom w:val="none" w:sz="0" w:space="0" w:color="auto"/>
                        <w:right w:val="none" w:sz="0" w:space="0" w:color="auto"/>
                      </w:divBdr>
                    </w:div>
                  </w:divsChild>
                </w:div>
                <w:div w:id="169489993">
                  <w:marLeft w:val="0"/>
                  <w:marRight w:val="0"/>
                  <w:marTop w:val="0"/>
                  <w:marBottom w:val="0"/>
                  <w:divBdr>
                    <w:top w:val="none" w:sz="0" w:space="0" w:color="auto"/>
                    <w:left w:val="none" w:sz="0" w:space="0" w:color="auto"/>
                    <w:bottom w:val="none" w:sz="0" w:space="0" w:color="auto"/>
                    <w:right w:val="none" w:sz="0" w:space="0" w:color="auto"/>
                  </w:divBdr>
                  <w:divsChild>
                    <w:div w:id="1995834579">
                      <w:marLeft w:val="0"/>
                      <w:marRight w:val="0"/>
                      <w:marTop w:val="0"/>
                      <w:marBottom w:val="0"/>
                      <w:divBdr>
                        <w:top w:val="none" w:sz="0" w:space="0" w:color="auto"/>
                        <w:left w:val="none" w:sz="0" w:space="0" w:color="auto"/>
                        <w:bottom w:val="none" w:sz="0" w:space="0" w:color="auto"/>
                        <w:right w:val="none" w:sz="0" w:space="0" w:color="auto"/>
                      </w:divBdr>
                    </w:div>
                  </w:divsChild>
                </w:div>
                <w:div w:id="176383239">
                  <w:marLeft w:val="0"/>
                  <w:marRight w:val="0"/>
                  <w:marTop w:val="0"/>
                  <w:marBottom w:val="0"/>
                  <w:divBdr>
                    <w:top w:val="none" w:sz="0" w:space="0" w:color="auto"/>
                    <w:left w:val="none" w:sz="0" w:space="0" w:color="auto"/>
                    <w:bottom w:val="none" w:sz="0" w:space="0" w:color="auto"/>
                    <w:right w:val="none" w:sz="0" w:space="0" w:color="auto"/>
                  </w:divBdr>
                  <w:divsChild>
                    <w:div w:id="1911385566">
                      <w:marLeft w:val="0"/>
                      <w:marRight w:val="0"/>
                      <w:marTop w:val="0"/>
                      <w:marBottom w:val="0"/>
                      <w:divBdr>
                        <w:top w:val="none" w:sz="0" w:space="0" w:color="auto"/>
                        <w:left w:val="none" w:sz="0" w:space="0" w:color="auto"/>
                        <w:bottom w:val="none" w:sz="0" w:space="0" w:color="auto"/>
                        <w:right w:val="none" w:sz="0" w:space="0" w:color="auto"/>
                      </w:divBdr>
                    </w:div>
                  </w:divsChild>
                </w:div>
                <w:div w:id="183440275">
                  <w:marLeft w:val="0"/>
                  <w:marRight w:val="0"/>
                  <w:marTop w:val="0"/>
                  <w:marBottom w:val="0"/>
                  <w:divBdr>
                    <w:top w:val="none" w:sz="0" w:space="0" w:color="auto"/>
                    <w:left w:val="none" w:sz="0" w:space="0" w:color="auto"/>
                    <w:bottom w:val="none" w:sz="0" w:space="0" w:color="auto"/>
                    <w:right w:val="none" w:sz="0" w:space="0" w:color="auto"/>
                  </w:divBdr>
                  <w:divsChild>
                    <w:div w:id="1921017897">
                      <w:marLeft w:val="0"/>
                      <w:marRight w:val="0"/>
                      <w:marTop w:val="0"/>
                      <w:marBottom w:val="0"/>
                      <w:divBdr>
                        <w:top w:val="none" w:sz="0" w:space="0" w:color="auto"/>
                        <w:left w:val="none" w:sz="0" w:space="0" w:color="auto"/>
                        <w:bottom w:val="none" w:sz="0" w:space="0" w:color="auto"/>
                        <w:right w:val="none" w:sz="0" w:space="0" w:color="auto"/>
                      </w:divBdr>
                    </w:div>
                  </w:divsChild>
                </w:div>
                <w:div w:id="199754928">
                  <w:marLeft w:val="0"/>
                  <w:marRight w:val="0"/>
                  <w:marTop w:val="0"/>
                  <w:marBottom w:val="0"/>
                  <w:divBdr>
                    <w:top w:val="none" w:sz="0" w:space="0" w:color="auto"/>
                    <w:left w:val="none" w:sz="0" w:space="0" w:color="auto"/>
                    <w:bottom w:val="none" w:sz="0" w:space="0" w:color="auto"/>
                    <w:right w:val="none" w:sz="0" w:space="0" w:color="auto"/>
                  </w:divBdr>
                  <w:divsChild>
                    <w:div w:id="401097129">
                      <w:marLeft w:val="0"/>
                      <w:marRight w:val="0"/>
                      <w:marTop w:val="0"/>
                      <w:marBottom w:val="0"/>
                      <w:divBdr>
                        <w:top w:val="none" w:sz="0" w:space="0" w:color="auto"/>
                        <w:left w:val="none" w:sz="0" w:space="0" w:color="auto"/>
                        <w:bottom w:val="none" w:sz="0" w:space="0" w:color="auto"/>
                        <w:right w:val="none" w:sz="0" w:space="0" w:color="auto"/>
                      </w:divBdr>
                    </w:div>
                  </w:divsChild>
                </w:div>
                <w:div w:id="322391205">
                  <w:marLeft w:val="0"/>
                  <w:marRight w:val="0"/>
                  <w:marTop w:val="0"/>
                  <w:marBottom w:val="0"/>
                  <w:divBdr>
                    <w:top w:val="none" w:sz="0" w:space="0" w:color="auto"/>
                    <w:left w:val="none" w:sz="0" w:space="0" w:color="auto"/>
                    <w:bottom w:val="none" w:sz="0" w:space="0" w:color="auto"/>
                    <w:right w:val="none" w:sz="0" w:space="0" w:color="auto"/>
                  </w:divBdr>
                  <w:divsChild>
                    <w:div w:id="1285380766">
                      <w:marLeft w:val="0"/>
                      <w:marRight w:val="0"/>
                      <w:marTop w:val="0"/>
                      <w:marBottom w:val="0"/>
                      <w:divBdr>
                        <w:top w:val="none" w:sz="0" w:space="0" w:color="auto"/>
                        <w:left w:val="none" w:sz="0" w:space="0" w:color="auto"/>
                        <w:bottom w:val="none" w:sz="0" w:space="0" w:color="auto"/>
                        <w:right w:val="none" w:sz="0" w:space="0" w:color="auto"/>
                      </w:divBdr>
                    </w:div>
                  </w:divsChild>
                </w:div>
                <w:div w:id="341514844">
                  <w:marLeft w:val="0"/>
                  <w:marRight w:val="0"/>
                  <w:marTop w:val="0"/>
                  <w:marBottom w:val="0"/>
                  <w:divBdr>
                    <w:top w:val="none" w:sz="0" w:space="0" w:color="auto"/>
                    <w:left w:val="none" w:sz="0" w:space="0" w:color="auto"/>
                    <w:bottom w:val="none" w:sz="0" w:space="0" w:color="auto"/>
                    <w:right w:val="none" w:sz="0" w:space="0" w:color="auto"/>
                  </w:divBdr>
                  <w:divsChild>
                    <w:div w:id="1616328138">
                      <w:marLeft w:val="0"/>
                      <w:marRight w:val="0"/>
                      <w:marTop w:val="0"/>
                      <w:marBottom w:val="0"/>
                      <w:divBdr>
                        <w:top w:val="none" w:sz="0" w:space="0" w:color="auto"/>
                        <w:left w:val="none" w:sz="0" w:space="0" w:color="auto"/>
                        <w:bottom w:val="none" w:sz="0" w:space="0" w:color="auto"/>
                        <w:right w:val="none" w:sz="0" w:space="0" w:color="auto"/>
                      </w:divBdr>
                    </w:div>
                  </w:divsChild>
                </w:div>
                <w:div w:id="367492129">
                  <w:marLeft w:val="0"/>
                  <w:marRight w:val="0"/>
                  <w:marTop w:val="0"/>
                  <w:marBottom w:val="0"/>
                  <w:divBdr>
                    <w:top w:val="none" w:sz="0" w:space="0" w:color="auto"/>
                    <w:left w:val="none" w:sz="0" w:space="0" w:color="auto"/>
                    <w:bottom w:val="none" w:sz="0" w:space="0" w:color="auto"/>
                    <w:right w:val="none" w:sz="0" w:space="0" w:color="auto"/>
                  </w:divBdr>
                  <w:divsChild>
                    <w:div w:id="1485202042">
                      <w:marLeft w:val="0"/>
                      <w:marRight w:val="0"/>
                      <w:marTop w:val="0"/>
                      <w:marBottom w:val="0"/>
                      <w:divBdr>
                        <w:top w:val="none" w:sz="0" w:space="0" w:color="auto"/>
                        <w:left w:val="none" w:sz="0" w:space="0" w:color="auto"/>
                        <w:bottom w:val="none" w:sz="0" w:space="0" w:color="auto"/>
                        <w:right w:val="none" w:sz="0" w:space="0" w:color="auto"/>
                      </w:divBdr>
                    </w:div>
                  </w:divsChild>
                </w:div>
                <w:div w:id="418871223">
                  <w:marLeft w:val="0"/>
                  <w:marRight w:val="0"/>
                  <w:marTop w:val="0"/>
                  <w:marBottom w:val="0"/>
                  <w:divBdr>
                    <w:top w:val="none" w:sz="0" w:space="0" w:color="auto"/>
                    <w:left w:val="none" w:sz="0" w:space="0" w:color="auto"/>
                    <w:bottom w:val="none" w:sz="0" w:space="0" w:color="auto"/>
                    <w:right w:val="none" w:sz="0" w:space="0" w:color="auto"/>
                  </w:divBdr>
                  <w:divsChild>
                    <w:div w:id="538515562">
                      <w:marLeft w:val="0"/>
                      <w:marRight w:val="0"/>
                      <w:marTop w:val="0"/>
                      <w:marBottom w:val="0"/>
                      <w:divBdr>
                        <w:top w:val="none" w:sz="0" w:space="0" w:color="auto"/>
                        <w:left w:val="none" w:sz="0" w:space="0" w:color="auto"/>
                        <w:bottom w:val="none" w:sz="0" w:space="0" w:color="auto"/>
                        <w:right w:val="none" w:sz="0" w:space="0" w:color="auto"/>
                      </w:divBdr>
                    </w:div>
                  </w:divsChild>
                </w:div>
                <w:div w:id="442847552">
                  <w:marLeft w:val="0"/>
                  <w:marRight w:val="0"/>
                  <w:marTop w:val="0"/>
                  <w:marBottom w:val="0"/>
                  <w:divBdr>
                    <w:top w:val="none" w:sz="0" w:space="0" w:color="auto"/>
                    <w:left w:val="none" w:sz="0" w:space="0" w:color="auto"/>
                    <w:bottom w:val="none" w:sz="0" w:space="0" w:color="auto"/>
                    <w:right w:val="none" w:sz="0" w:space="0" w:color="auto"/>
                  </w:divBdr>
                  <w:divsChild>
                    <w:div w:id="261963775">
                      <w:marLeft w:val="0"/>
                      <w:marRight w:val="0"/>
                      <w:marTop w:val="0"/>
                      <w:marBottom w:val="0"/>
                      <w:divBdr>
                        <w:top w:val="none" w:sz="0" w:space="0" w:color="auto"/>
                        <w:left w:val="none" w:sz="0" w:space="0" w:color="auto"/>
                        <w:bottom w:val="none" w:sz="0" w:space="0" w:color="auto"/>
                        <w:right w:val="none" w:sz="0" w:space="0" w:color="auto"/>
                      </w:divBdr>
                    </w:div>
                    <w:div w:id="1003893531">
                      <w:marLeft w:val="0"/>
                      <w:marRight w:val="0"/>
                      <w:marTop w:val="0"/>
                      <w:marBottom w:val="0"/>
                      <w:divBdr>
                        <w:top w:val="none" w:sz="0" w:space="0" w:color="auto"/>
                        <w:left w:val="none" w:sz="0" w:space="0" w:color="auto"/>
                        <w:bottom w:val="none" w:sz="0" w:space="0" w:color="auto"/>
                        <w:right w:val="none" w:sz="0" w:space="0" w:color="auto"/>
                      </w:divBdr>
                    </w:div>
                  </w:divsChild>
                </w:div>
                <w:div w:id="543837261">
                  <w:marLeft w:val="0"/>
                  <w:marRight w:val="0"/>
                  <w:marTop w:val="0"/>
                  <w:marBottom w:val="0"/>
                  <w:divBdr>
                    <w:top w:val="none" w:sz="0" w:space="0" w:color="auto"/>
                    <w:left w:val="none" w:sz="0" w:space="0" w:color="auto"/>
                    <w:bottom w:val="none" w:sz="0" w:space="0" w:color="auto"/>
                    <w:right w:val="none" w:sz="0" w:space="0" w:color="auto"/>
                  </w:divBdr>
                  <w:divsChild>
                    <w:div w:id="848645631">
                      <w:marLeft w:val="0"/>
                      <w:marRight w:val="0"/>
                      <w:marTop w:val="0"/>
                      <w:marBottom w:val="0"/>
                      <w:divBdr>
                        <w:top w:val="none" w:sz="0" w:space="0" w:color="auto"/>
                        <w:left w:val="none" w:sz="0" w:space="0" w:color="auto"/>
                        <w:bottom w:val="none" w:sz="0" w:space="0" w:color="auto"/>
                        <w:right w:val="none" w:sz="0" w:space="0" w:color="auto"/>
                      </w:divBdr>
                    </w:div>
                    <w:div w:id="1420298678">
                      <w:marLeft w:val="0"/>
                      <w:marRight w:val="0"/>
                      <w:marTop w:val="0"/>
                      <w:marBottom w:val="0"/>
                      <w:divBdr>
                        <w:top w:val="none" w:sz="0" w:space="0" w:color="auto"/>
                        <w:left w:val="none" w:sz="0" w:space="0" w:color="auto"/>
                        <w:bottom w:val="none" w:sz="0" w:space="0" w:color="auto"/>
                        <w:right w:val="none" w:sz="0" w:space="0" w:color="auto"/>
                      </w:divBdr>
                    </w:div>
                    <w:div w:id="1681665292">
                      <w:marLeft w:val="0"/>
                      <w:marRight w:val="0"/>
                      <w:marTop w:val="0"/>
                      <w:marBottom w:val="0"/>
                      <w:divBdr>
                        <w:top w:val="none" w:sz="0" w:space="0" w:color="auto"/>
                        <w:left w:val="none" w:sz="0" w:space="0" w:color="auto"/>
                        <w:bottom w:val="none" w:sz="0" w:space="0" w:color="auto"/>
                        <w:right w:val="none" w:sz="0" w:space="0" w:color="auto"/>
                      </w:divBdr>
                    </w:div>
                  </w:divsChild>
                </w:div>
                <w:div w:id="552346327">
                  <w:marLeft w:val="0"/>
                  <w:marRight w:val="0"/>
                  <w:marTop w:val="0"/>
                  <w:marBottom w:val="0"/>
                  <w:divBdr>
                    <w:top w:val="none" w:sz="0" w:space="0" w:color="auto"/>
                    <w:left w:val="none" w:sz="0" w:space="0" w:color="auto"/>
                    <w:bottom w:val="none" w:sz="0" w:space="0" w:color="auto"/>
                    <w:right w:val="none" w:sz="0" w:space="0" w:color="auto"/>
                  </w:divBdr>
                  <w:divsChild>
                    <w:div w:id="847210624">
                      <w:marLeft w:val="0"/>
                      <w:marRight w:val="0"/>
                      <w:marTop w:val="0"/>
                      <w:marBottom w:val="0"/>
                      <w:divBdr>
                        <w:top w:val="none" w:sz="0" w:space="0" w:color="auto"/>
                        <w:left w:val="none" w:sz="0" w:space="0" w:color="auto"/>
                        <w:bottom w:val="none" w:sz="0" w:space="0" w:color="auto"/>
                        <w:right w:val="none" w:sz="0" w:space="0" w:color="auto"/>
                      </w:divBdr>
                    </w:div>
                  </w:divsChild>
                </w:div>
                <w:div w:id="567496093">
                  <w:marLeft w:val="0"/>
                  <w:marRight w:val="0"/>
                  <w:marTop w:val="0"/>
                  <w:marBottom w:val="0"/>
                  <w:divBdr>
                    <w:top w:val="none" w:sz="0" w:space="0" w:color="auto"/>
                    <w:left w:val="none" w:sz="0" w:space="0" w:color="auto"/>
                    <w:bottom w:val="none" w:sz="0" w:space="0" w:color="auto"/>
                    <w:right w:val="none" w:sz="0" w:space="0" w:color="auto"/>
                  </w:divBdr>
                  <w:divsChild>
                    <w:div w:id="339545837">
                      <w:marLeft w:val="0"/>
                      <w:marRight w:val="0"/>
                      <w:marTop w:val="0"/>
                      <w:marBottom w:val="0"/>
                      <w:divBdr>
                        <w:top w:val="none" w:sz="0" w:space="0" w:color="auto"/>
                        <w:left w:val="none" w:sz="0" w:space="0" w:color="auto"/>
                        <w:bottom w:val="none" w:sz="0" w:space="0" w:color="auto"/>
                        <w:right w:val="none" w:sz="0" w:space="0" w:color="auto"/>
                      </w:divBdr>
                    </w:div>
                  </w:divsChild>
                </w:div>
                <w:div w:id="621885070">
                  <w:marLeft w:val="0"/>
                  <w:marRight w:val="0"/>
                  <w:marTop w:val="0"/>
                  <w:marBottom w:val="0"/>
                  <w:divBdr>
                    <w:top w:val="none" w:sz="0" w:space="0" w:color="auto"/>
                    <w:left w:val="none" w:sz="0" w:space="0" w:color="auto"/>
                    <w:bottom w:val="none" w:sz="0" w:space="0" w:color="auto"/>
                    <w:right w:val="none" w:sz="0" w:space="0" w:color="auto"/>
                  </w:divBdr>
                  <w:divsChild>
                    <w:div w:id="828251097">
                      <w:marLeft w:val="0"/>
                      <w:marRight w:val="0"/>
                      <w:marTop w:val="0"/>
                      <w:marBottom w:val="0"/>
                      <w:divBdr>
                        <w:top w:val="none" w:sz="0" w:space="0" w:color="auto"/>
                        <w:left w:val="none" w:sz="0" w:space="0" w:color="auto"/>
                        <w:bottom w:val="none" w:sz="0" w:space="0" w:color="auto"/>
                        <w:right w:val="none" w:sz="0" w:space="0" w:color="auto"/>
                      </w:divBdr>
                    </w:div>
                    <w:div w:id="1507401784">
                      <w:marLeft w:val="0"/>
                      <w:marRight w:val="0"/>
                      <w:marTop w:val="0"/>
                      <w:marBottom w:val="0"/>
                      <w:divBdr>
                        <w:top w:val="none" w:sz="0" w:space="0" w:color="auto"/>
                        <w:left w:val="none" w:sz="0" w:space="0" w:color="auto"/>
                        <w:bottom w:val="none" w:sz="0" w:space="0" w:color="auto"/>
                        <w:right w:val="none" w:sz="0" w:space="0" w:color="auto"/>
                      </w:divBdr>
                    </w:div>
                  </w:divsChild>
                </w:div>
                <w:div w:id="627012249">
                  <w:marLeft w:val="0"/>
                  <w:marRight w:val="0"/>
                  <w:marTop w:val="0"/>
                  <w:marBottom w:val="0"/>
                  <w:divBdr>
                    <w:top w:val="none" w:sz="0" w:space="0" w:color="auto"/>
                    <w:left w:val="none" w:sz="0" w:space="0" w:color="auto"/>
                    <w:bottom w:val="none" w:sz="0" w:space="0" w:color="auto"/>
                    <w:right w:val="none" w:sz="0" w:space="0" w:color="auto"/>
                  </w:divBdr>
                  <w:divsChild>
                    <w:div w:id="799885551">
                      <w:marLeft w:val="0"/>
                      <w:marRight w:val="0"/>
                      <w:marTop w:val="0"/>
                      <w:marBottom w:val="0"/>
                      <w:divBdr>
                        <w:top w:val="none" w:sz="0" w:space="0" w:color="auto"/>
                        <w:left w:val="none" w:sz="0" w:space="0" w:color="auto"/>
                        <w:bottom w:val="none" w:sz="0" w:space="0" w:color="auto"/>
                        <w:right w:val="none" w:sz="0" w:space="0" w:color="auto"/>
                      </w:divBdr>
                    </w:div>
                  </w:divsChild>
                </w:div>
                <w:div w:id="658382878">
                  <w:marLeft w:val="0"/>
                  <w:marRight w:val="0"/>
                  <w:marTop w:val="0"/>
                  <w:marBottom w:val="0"/>
                  <w:divBdr>
                    <w:top w:val="none" w:sz="0" w:space="0" w:color="auto"/>
                    <w:left w:val="none" w:sz="0" w:space="0" w:color="auto"/>
                    <w:bottom w:val="none" w:sz="0" w:space="0" w:color="auto"/>
                    <w:right w:val="none" w:sz="0" w:space="0" w:color="auto"/>
                  </w:divBdr>
                  <w:divsChild>
                    <w:div w:id="407113306">
                      <w:marLeft w:val="0"/>
                      <w:marRight w:val="0"/>
                      <w:marTop w:val="0"/>
                      <w:marBottom w:val="0"/>
                      <w:divBdr>
                        <w:top w:val="none" w:sz="0" w:space="0" w:color="auto"/>
                        <w:left w:val="none" w:sz="0" w:space="0" w:color="auto"/>
                        <w:bottom w:val="none" w:sz="0" w:space="0" w:color="auto"/>
                        <w:right w:val="none" w:sz="0" w:space="0" w:color="auto"/>
                      </w:divBdr>
                    </w:div>
                  </w:divsChild>
                </w:div>
                <w:div w:id="679547298">
                  <w:marLeft w:val="0"/>
                  <w:marRight w:val="0"/>
                  <w:marTop w:val="0"/>
                  <w:marBottom w:val="0"/>
                  <w:divBdr>
                    <w:top w:val="none" w:sz="0" w:space="0" w:color="auto"/>
                    <w:left w:val="none" w:sz="0" w:space="0" w:color="auto"/>
                    <w:bottom w:val="none" w:sz="0" w:space="0" w:color="auto"/>
                    <w:right w:val="none" w:sz="0" w:space="0" w:color="auto"/>
                  </w:divBdr>
                  <w:divsChild>
                    <w:div w:id="402070464">
                      <w:marLeft w:val="0"/>
                      <w:marRight w:val="0"/>
                      <w:marTop w:val="0"/>
                      <w:marBottom w:val="0"/>
                      <w:divBdr>
                        <w:top w:val="none" w:sz="0" w:space="0" w:color="auto"/>
                        <w:left w:val="none" w:sz="0" w:space="0" w:color="auto"/>
                        <w:bottom w:val="none" w:sz="0" w:space="0" w:color="auto"/>
                        <w:right w:val="none" w:sz="0" w:space="0" w:color="auto"/>
                      </w:divBdr>
                    </w:div>
                    <w:div w:id="407847741">
                      <w:marLeft w:val="0"/>
                      <w:marRight w:val="0"/>
                      <w:marTop w:val="0"/>
                      <w:marBottom w:val="0"/>
                      <w:divBdr>
                        <w:top w:val="none" w:sz="0" w:space="0" w:color="auto"/>
                        <w:left w:val="none" w:sz="0" w:space="0" w:color="auto"/>
                        <w:bottom w:val="none" w:sz="0" w:space="0" w:color="auto"/>
                        <w:right w:val="none" w:sz="0" w:space="0" w:color="auto"/>
                      </w:divBdr>
                    </w:div>
                  </w:divsChild>
                </w:div>
                <w:div w:id="713579836">
                  <w:marLeft w:val="0"/>
                  <w:marRight w:val="0"/>
                  <w:marTop w:val="0"/>
                  <w:marBottom w:val="0"/>
                  <w:divBdr>
                    <w:top w:val="none" w:sz="0" w:space="0" w:color="auto"/>
                    <w:left w:val="none" w:sz="0" w:space="0" w:color="auto"/>
                    <w:bottom w:val="none" w:sz="0" w:space="0" w:color="auto"/>
                    <w:right w:val="none" w:sz="0" w:space="0" w:color="auto"/>
                  </w:divBdr>
                  <w:divsChild>
                    <w:div w:id="1348941982">
                      <w:marLeft w:val="0"/>
                      <w:marRight w:val="0"/>
                      <w:marTop w:val="0"/>
                      <w:marBottom w:val="0"/>
                      <w:divBdr>
                        <w:top w:val="none" w:sz="0" w:space="0" w:color="auto"/>
                        <w:left w:val="none" w:sz="0" w:space="0" w:color="auto"/>
                        <w:bottom w:val="none" w:sz="0" w:space="0" w:color="auto"/>
                        <w:right w:val="none" w:sz="0" w:space="0" w:color="auto"/>
                      </w:divBdr>
                    </w:div>
                  </w:divsChild>
                </w:div>
                <w:div w:id="762994823">
                  <w:marLeft w:val="0"/>
                  <w:marRight w:val="0"/>
                  <w:marTop w:val="0"/>
                  <w:marBottom w:val="0"/>
                  <w:divBdr>
                    <w:top w:val="none" w:sz="0" w:space="0" w:color="auto"/>
                    <w:left w:val="none" w:sz="0" w:space="0" w:color="auto"/>
                    <w:bottom w:val="none" w:sz="0" w:space="0" w:color="auto"/>
                    <w:right w:val="none" w:sz="0" w:space="0" w:color="auto"/>
                  </w:divBdr>
                  <w:divsChild>
                    <w:div w:id="1384475744">
                      <w:marLeft w:val="0"/>
                      <w:marRight w:val="0"/>
                      <w:marTop w:val="0"/>
                      <w:marBottom w:val="0"/>
                      <w:divBdr>
                        <w:top w:val="none" w:sz="0" w:space="0" w:color="auto"/>
                        <w:left w:val="none" w:sz="0" w:space="0" w:color="auto"/>
                        <w:bottom w:val="none" w:sz="0" w:space="0" w:color="auto"/>
                        <w:right w:val="none" w:sz="0" w:space="0" w:color="auto"/>
                      </w:divBdr>
                    </w:div>
                    <w:div w:id="1447500339">
                      <w:marLeft w:val="0"/>
                      <w:marRight w:val="0"/>
                      <w:marTop w:val="0"/>
                      <w:marBottom w:val="0"/>
                      <w:divBdr>
                        <w:top w:val="none" w:sz="0" w:space="0" w:color="auto"/>
                        <w:left w:val="none" w:sz="0" w:space="0" w:color="auto"/>
                        <w:bottom w:val="none" w:sz="0" w:space="0" w:color="auto"/>
                        <w:right w:val="none" w:sz="0" w:space="0" w:color="auto"/>
                      </w:divBdr>
                    </w:div>
                  </w:divsChild>
                </w:div>
                <w:div w:id="820585025">
                  <w:marLeft w:val="0"/>
                  <w:marRight w:val="0"/>
                  <w:marTop w:val="0"/>
                  <w:marBottom w:val="0"/>
                  <w:divBdr>
                    <w:top w:val="none" w:sz="0" w:space="0" w:color="auto"/>
                    <w:left w:val="none" w:sz="0" w:space="0" w:color="auto"/>
                    <w:bottom w:val="none" w:sz="0" w:space="0" w:color="auto"/>
                    <w:right w:val="none" w:sz="0" w:space="0" w:color="auto"/>
                  </w:divBdr>
                  <w:divsChild>
                    <w:div w:id="461466700">
                      <w:marLeft w:val="0"/>
                      <w:marRight w:val="0"/>
                      <w:marTop w:val="0"/>
                      <w:marBottom w:val="0"/>
                      <w:divBdr>
                        <w:top w:val="none" w:sz="0" w:space="0" w:color="auto"/>
                        <w:left w:val="none" w:sz="0" w:space="0" w:color="auto"/>
                        <w:bottom w:val="none" w:sz="0" w:space="0" w:color="auto"/>
                        <w:right w:val="none" w:sz="0" w:space="0" w:color="auto"/>
                      </w:divBdr>
                    </w:div>
                    <w:div w:id="759982329">
                      <w:marLeft w:val="0"/>
                      <w:marRight w:val="0"/>
                      <w:marTop w:val="0"/>
                      <w:marBottom w:val="0"/>
                      <w:divBdr>
                        <w:top w:val="none" w:sz="0" w:space="0" w:color="auto"/>
                        <w:left w:val="none" w:sz="0" w:space="0" w:color="auto"/>
                        <w:bottom w:val="none" w:sz="0" w:space="0" w:color="auto"/>
                        <w:right w:val="none" w:sz="0" w:space="0" w:color="auto"/>
                      </w:divBdr>
                    </w:div>
                    <w:div w:id="775518104">
                      <w:marLeft w:val="0"/>
                      <w:marRight w:val="0"/>
                      <w:marTop w:val="0"/>
                      <w:marBottom w:val="0"/>
                      <w:divBdr>
                        <w:top w:val="none" w:sz="0" w:space="0" w:color="auto"/>
                        <w:left w:val="none" w:sz="0" w:space="0" w:color="auto"/>
                        <w:bottom w:val="none" w:sz="0" w:space="0" w:color="auto"/>
                        <w:right w:val="none" w:sz="0" w:space="0" w:color="auto"/>
                      </w:divBdr>
                    </w:div>
                    <w:div w:id="962229589">
                      <w:marLeft w:val="0"/>
                      <w:marRight w:val="0"/>
                      <w:marTop w:val="0"/>
                      <w:marBottom w:val="0"/>
                      <w:divBdr>
                        <w:top w:val="none" w:sz="0" w:space="0" w:color="auto"/>
                        <w:left w:val="none" w:sz="0" w:space="0" w:color="auto"/>
                        <w:bottom w:val="none" w:sz="0" w:space="0" w:color="auto"/>
                        <w:right w:val="none" w:sz="0" w:space="0" w:color="auto"/>
                      </w:divBdr>
                    </w:div>
                    <w:div w:id="1035694525">
                      <w:marLeft w:val="0"/>
                      <w:marRight w:val="0"/>
                      <w:marTop w:val="0"/>
                      <w:marBottom w:val="0"/>
                      <w:divBdr>
                        <w:top w:val="none" w:sz="0" w:space="0" w:color="auto"/>
                        <w:left w:val="none" w:sz="0" w:space="0" w:color="auto"/>
                        <w:bottom w:val="none" w:sz="0" w:space="0" w:color="auto"/>
                        <w:right w:val="none" w:sz="0" w:space="0" w:color="auto"/>
                      </w:divBdr>
                    </w:div>
                    <w:div w:id="1155687816">
                      <w:marLeft w:val="0"/>
                      <w:marRight w:val="0"/>
                      <w:marTop w:val="0"/>
                      <w:marBottom w:val="0"/>
                      <w:divBdr>
                        <w:top w:val="none" w:sz="0" w:space="0" w:color="auto"/>
                        <w:left w:val="none" w:sz="0" w:space="0" w:color="auto"/>
                        <w:bottom w:val="none" w:sz="0" w:space="0" w:color="auto"/>
                        <w:right w:val="none" w:sz="0" w:space="0" w:color="auto"/>
                      </w:divBdr>
                    </w:div>
                    <w:div w:id="1207259563">
                      <w:marLeft w:val="0"/>
                      <w:marRight w:val="0"/>
                      <w:marTop w:val="0"/>
                      <w:marBottom w:val="0"/>
                      <w:divBdr>
                        <w:top w:val="none" w:sz="0" w:space="0" w:color="auto"/>
                        <w:left w:val="none" w:sz="0" w:space="0" w:color="auto"/>
                        <w:bottom w:val="none" w:sz="0" w:space="0" w:color="auto"/>
                        <w:right w:val="none" w:sz="0" w:space="0" w:color="auto"/>
                      </w:divBdr>
                    </w:div>
                    <w:div w:id="1228611748">
                      <w:marLeft w:val="0"/>
                      <w:marRight w:val="0"/>
                      <w:marTop w:val="0"/>
                      <w:marBottom w:val="0"/>
                      <w:divBdr>
                        <w:top w:val="none" w:sz="0" w:space="0" w:color="auto"/>
                        <w:left w:val="none" w:sz="0" w:space="0" w:color="auto"/>
                        <w:bottom w:val="none" w:sz="0" w:space="0" w:color="auto"/>
                        <w:right w:val="none" w:sz="0" w:space="0" w:color="auto"/>
                      </w:divBdr>
                    </w:div>
                    <w:div w:id="1642614644">
                      <w:marLeft w:val="0"/>
                      <w:marRight w:val="0"/>
                      <w:marTop w:val="0"/>
                      <w:marBottom w:val="0"/>
                      <w:divBdr>
                        <w:top w:val="none" w:sz="0" w:space="0" w:color="auto"/>
                        <w:left w:val="none" w:sz="0" w:space="0" w:color="auto"/>
                        <w:bottom w:val="none" w:sz="0" w:space="0" w:color="auto"/>
                        <w:right w:val="none" w:sz="0" w:space="0" w:color="auto"/>
                      </w:divBdr>
                    </w:div>
                    <w:div w:id="1891526789">
                      <w:marLeft w:val="0"/>
                      <w:marRight w:val="0"/>
                      <w:marTop w:val="0"/>
                      <w:marBottom w:val="0"/>
                      <w:divBdr>
                        <w:top w:val="none" w:sz="0" w:space="0" w:color="auto"/>
                        <w:left w:val="none" w:sz="0" w:space="0" w:color="auto"/>
                        <w:bottom w:val="none" w:sz="0" w:space="0" w:color="auto"/>
                        <w:right w:val="none" w:sz="0" w:space="0" w:color="auto"/>
                      </w:divBdr>
                    </w:div>
                    <w:div w:id="1964996605">
                      <w:marLeft w:val="0"/>
                      <w:marRight w:val="0"/>
                      <w:marTop w:val="0"/>
                      <w:marBottom w:val="0"/>
                      <w:divBdr>
                        <w:top w:val="none" w:sz="0" w:space="0" w:color="auto"/>
                        <w:left w:val="none" w:sz="0" w:space="0" w:color="auto"/>
                        <w:bottom w:val="none" w:sz="0" w:space="0" w:color="auto"/>
                        <w:right w:val="none" w:sz="0" w:space="0" w:color="auto"/>
                      </w:divBdr>
                    </w:div>
                  </w:divsChild>
                </w:div>
                <w:div w:id="826942825">
                  <w:marLeft w:val="0"/>
                  <w:marRight w:val="0"/>
                  <w:marTop w:val="0"/>
                  <w:marBottom w:val="0"/>
                  <w:divBdr>
                    <w:top w:val="none" w:sz="0" w:space="0" w:color="auto"/>
                    <w:left w:val="none" w:sz="0" w:space="0" w:color="auto"/>
                    <w:bottom w:val="none" w:sz="0" w:space="0" w:color="auto"/>
                    <w:right w:val="none" w:sz="0" w:space="0" w:color="auto"/>
                  </w:divBdr>
                  <w:divsChild>
                    <w:div w:id="1743523335">
                      <w:marLeft w:val="0"/>
                      <w:marRight w:val="0"/>
                      <w:marTop w:val="0"/>
                      <w:marBottom w:val="0"/>
                      <w:divBdr>
                        <w:top w:val="none" w:sz="0" w:space="0" w:color="auto"/>
                        <w:left w:val="none" w:sz="0" w:space="0" w:color="auto"/>
                        <w:bottom w:val="none" w:sz="0" w:space="0" w:color="auto"/>
                        <w:right w:val="none" w:sz="0" w:space="0" w:color="auto"/>
                      </w:divBdr>
                    </w:div>
                  </w:divsChild>
                </w:div>
                <w:div w:id="878322163">
                  <w:marLeft w:val="0"/>
                  <w:marRight w:val="0"/>
                  <w:marTop w:val="0"/>
                  <w:marBottom w:val="0"/>
                  <w:divBdr>
                    <w:top w:val="none" w:sz="0" w:space="0" w:color="auto"/>
                    <w:left w:val="none" w:sz="0" w:space="0" w:color="auto"/>
                    <w:bottom w:val="none" w:sz="0" w:space="0" w:color="auto"/>
                    <w:right w:val="none" w:sz="0" w:space="0" w:color="auto"/>
                  </w:divBdr>
                  <w:divsChild>
                    <w:div w:id="2063599604">
                      <w:marLeft w:val="0"/>
                      <w:marRight w:val="0"/>
                      <w:marTop w:val="0"/>
                      <w:marBottom w:val="0"/>
                      <w:divBdr>
                        <w:top w:val="none" w:sz="0" w:space="0" w:color="auto"/>
                        <w:left w:val="none" w:sz="0" w:space="0" w:color="auto"/>
                        <w:bottom w:val="none" w:sz="0" w:space="0" w:color="auto"/>
                        <w:right w:val="none" w:sz="0" w:space="0" w:color="auto"/>
                      </w:divBdr>
                    </w:div>
                  </w:divsChild>
                </w:div>
                <w:div w:id="948708135">
                  <w:marLeft w:val="0"/>
                  <w:marRight w:val="0"/>
                  <w:marTop w:val="0"/>
                  <w:marBottom w:val="0"/>
                  <w:divBdr>
                    <w:top w:val="none" w:sz="0" w:space="0" w:color="auto"/>
                    <w:left w:val="none" w:sz="0" w:space="0" w:color="auto"/>
                    <w:bottom w:val="none" w:sz="0" w:space="0" w:color="auto"/>
                    <w:right w:val="none" w:sz="0" w:space="0" w:color="auto"/>
                  </w:divBdr>
                  <w:divsChild>
                    <w:div w:id="751852689">
                      <w:marLeft w:val="0"/>
                      <w:marRight w:val="0"/>
                      <w:marTop w:val="0"/>
                      <w:marBottom w:val="0"/>
                      <w:divBdr>
                        <w:top w:val="none" w:sz="0" w:space="0" w:color="auto"/>
                        <w:left w:val="none" w:sz="0" w:space="0" w:color="auto"/>
                        <w:bottom w:val="none" w:sz="0" w:space="0" w:color="auto"/>
                        <w:right w:val="none" w:sz="0" w:space="0" w:color="auto"/>
                      </w:divBdr>
                    </w:div>
                    <w:div w:id="830946486">
                      <w:marLeft w:val="0"/>
                      <w:marRight w:val="0"/>
                      <w:marTop w:val="0"/>
                      <w:marBottom w:val="0"/>
                      <w:divBdr>
                        <w:top w:val="none" w:sz="0" w:space="0" w:color="auto"/>
                        <w:left w:val="none" w:sz="0" w:space="0" w:color="auto"/>
                        <w:bottom w:val="none" w:sz="0" w:space="0" w:color="auto"/>
                        <w:right w:val="none" w:sz="0" w:space="0" w:color="auto"/>
                      </w:divBdr>
                    </w:div>
                  </w:divsChild>
                </w:div>
                <w:div w:id="975913083">
                  <w:marLeft w:val="0"/>
                  <w:marRight w:val="0"/>
                  <w:marTop w:val="0"/>
                  <w:marBottom w:val="0"/>
                  <w:divBdr>
                    <w:top w:val="none" w:sz="0" w:space="0" w:color="auto"/>
                    <w:left w:val="none" w:sz="0" w:space="0" w:color="auto"/>
                    <w:bottom w:val="none" w:sz="0" w:space="0" w:color="auto"/>
                    <w:right w:val="none" w:sz="0" w:space="0" w:color="auto"/>
                  </w:divBdr>
                  <w:divsChild>
                    <w:div w:id="849678599">
                      <w:marLeft w:val="0"/>
                      <w:marRight w:val="0"/>
                      <w:marTop w:val="0"/>
                      <w:marBottom w:val="0"/>
                      <w:divBdr>
                        <w:top w:val="none" w:sz="0" w:space="0" w:color="auto"/>
                        <w:left w:val="none" w:sz="0" w:space="0" w:color="auto"/>
                        <w:bottom w:val="none" w:sz="0" w:space="0" w:color="auto"/>
                        <w:right w:val="none" w:sz="0" w:space="0" w:color="auto"/>
                      </w:divBdr>
                    </w:div>
                  </w:divsChild>
                </w:div>
                <w:div w:id="987245665">
                  <w:marLeft w:val="0"/>
                  <w:marRight w:val="0"/>
                  <w:marTop w:val="0"/>
                  <w:marBottom w:val="0"/>
                  <w:divBdr>
                    <w:top w:val="none" w:sz="0" w:space="0" w:color="auto"/>
                    <w:left w:val="none" w:sz="0" w:space="0" w:color="auto"/>
                    <w:bottom w:val="none" w:sz="0" w:space="0" w:color="auto"/>
                    <w:right w:val="none" w:sz="0" w:space="0" w:color="auto"/>
                  </w:divBdr>
                  <w:divsChild>
                    <w:div w:id="1672105501">
                      <w:marLeft w:val="0"/>
                      <w:marRight w:val="0"/>
                      <w:marTop w:val="0"/>
                      <w:marBottom w:val="0"/>
                      <w:divBdr>
                        <w:top w:val="none" w:sz="0" w:space="0" w:color="auto"/>
                        <w:left w:val="none" w:sz="0" w:space="0" w:color="auto"/>
                        <w:bottom w:val="none" w:sz="0" w:space="0" w:color="auto"/>
                        <w:right w:val="none" w:sz="0" w:space="0" w:color="auto"/>
                      </w:divBdr>
                    </w:div>
                  </w:divsChild>
                </w:div>
                <w:div w:id="1040280732">
                  <w:marLeft w:val="0"/>
                  <w:marRight w:val="0"/>
                  <w:marTop w:val="0"/>
                  <w:marBottom w:val="0"/>
                  <w:divBdr>
                    <w:top w:val="none" w:sz="0" w:space="0" w:color="auto"/>
                    <w:left w:val="none" w:sz="0" w:space="0" w:color="auto"/>
                    <w:bottom w:val="none" w:sz="0" w:space="0" w:color="auto"/>
                    <w:right w:val="none" w:sz="0" w:space="0" w:color="auto"/>
                  </w:divBdr>
                  <w:divsChild>
                    <w:div w:id="431902814">
                      <w:marLeft w:val="0"/>
                      <w:marRight w:val="0"/>
                      <w:marTop w:val="0"/>
                      <w:marBottom w:val="0"/>
                      <w:divBdr>
                        <w:top w:val="none" w:sz="0" w:space="0" w:color="auto"/>
                        <w:left w:val="none" w:sz="0" w:space="0" w:color="auto"/>
                        <w:bottom w:val="none" w:sz="0" w:space="0" w:color="auto"/>
                        <w:right w:val="none" w:sz="0" w:space="0" w:color="auto"/>
                      </w:divBdr>
                    </w:div>
                  </w:divsChild>
                </w:div>
                <w:div w:id="1205412600">
                  <w:marLeft w:val="0"/>
                  <w:marRight w:val="0"/>
                  <w:marTop w:val="0"/>
                  <w:marBottom w:val="0"/>
                  <w:divBdr>
                    <w:top w:val="none" w:sz="0" w:space="0" w:color="auto"/>
                    <w:left w:val="none" w:sz="0" w:space="0" w:color="auto"/>
                    <w:bottom w:val="none" w:sz="0" w:space="0" w:color="auto"/>
                    <w:right w:val="none" w:sz="0" w:space="0" w:color="auto"/>
                  </w:divBdr>
                  <w:divsChild>
                    <w:div w:id="1276714151">
                      <w:marLeft w:val="0"/>
                      <w:marRight w:val="0"/>
                      <w:marTop w:val="0"/>
                      <w:marBottom w:val="0"/>
                      <w:divBdr>
                        <w:top w:val="none" w:sz="0" w:space="0" w:color="auto"/>
                        <w:left w:val="none" w:sz="0" w:space="0" w:color="auto"/>
                        <w:bottom w:val="none" w:sz="0" w:space="0" w:color="auto"/>
                        <w:right w:val="none" w:sz="0" w:space="0" w:color="auto"/>
                      </w:divBdr>
                    </w:div>
                    <w:div w:id="2127380476">
                      <w:marLeft w:val="0"/>
                      <w:marRight w:val="0"/>
                      <w:marTop w:val="0"/>
                      <w:marBottom w:val="0"/>
                      <w:divBdr>
                        <w:top w:val="none" w:sz="0" w:space="0" w:color="auto"/>
                        <w:left w:val="none" w:sz="0" w:space="0" w:color="auto"/>
                        <w:bottom w:val="none" w:sz="0" w:space="0" w:color="auto"/>
                        <w:right w:val="none" w:sz="0" w:space="0" w:color="auto"/>
                      </w:divBdr>
                    </w:div>
                  </w:divsChild>
                </w:div>
                <w:div w:id="1252350723">
                  <w:marLeft w:val="0"/>
                  <w:marRight w:val="0"/>
                  <w:marTop w:val="0"/>
                  <w:marBottom w:val="0"/>
                  <w:divBdr>
                    <w:top w:val="none" w:sz="0" w:space="0" w:color="auto"/>
                    <w:left w:val="none" w:sz="0" w:space="0" w:color="auto"/>
                    <w:bottom w:val="none" w:sz="0" w:space="0" w:color="auto"/>
                    <w:right w:val="none" w:sz="0" w:space="0" w:color="auto"/>
                  </w:divBdr>
                  <w:divsChild>
                    <w:div w:id="468010171">
                      <w:marLeft w:val="0"/>
                      <w:marRight w:val="0"/>
                      <w:marTop w:val="0"/>
                      <w:marBottom w:val="0"/>
                      <w:divBdr>
                        <w:top w:val="none" w:sz="0" w:space="0" w:color="auto"/>
                        <w:left w:val="none" w:sz="0" w:space="0" w:color="auto"/>
                        <w:bottom w:val="none" w:sz="0" w:space="0" w:color="auto"/>
                        <w:right w:val="none" w:sz="0" w:space="0" w:color="auto"/>
                      </w:divBdr>
                    </w:div>
                    <w:div w:id="1054351356">
                      <w:marLeft w:val="0"/>
                      <w:marRight w:val="0"/>
                      <w:marTop w:val="0"/>
                      <w:marBottom w:val="0"/>
                      <w:divBdr>
                        <w:top w:val="none" w:sz="0" w:space="0" w:color="auto"/>
                        <w:left w:val="none" w:sz="0" w:space="0" w:color="auto"/>
                        <w:bottom w:val="none" w:sz="0" w:space="0" w:color="auto"/>
                        <w:right w:val="none" w:sz="0" w:space="0" w:color="auto"/>
                      </w:divBdr>
                    </w:div>
                    <w:div w:id="1468939049">
                      <w:marLeft w:val="0"/>
                      <w:marRight w:val="0"/>
                      <w:marTop w:val="0"/>
                      <w:marBottom w:val="0"/>
                      <w:divBdr>
                        <w:top w:val="none" w:sz="0" w:space="0" w:color="auto"/>
                        <w:left w:val="none" w:sz="0" w:space="0" w:color="auto"/>
                        <w:bottom w:val="none" w:sz="0" w:space="0" w:color="auto"/>
                        <w:right w:val="none" w:sz="0" w:space="0" w:color="auto"/>
                      </w:divBdr>
                    </w:div>
                    <w:div w:id="1676151560">
                      <w:marLeft w:val="0"/>
                      <w:marRight w:val="0"/>
                      <w:marTop w:val="0"/>
                      <w:marBottom w:val="0"/>
                      <w:divBdr>
                        <w:top w:val="none" w:sz="0" w:space="0" w:color="auto"/>
                        <w:left w:val="none" w:sz="0" w:space="0" w:color="auto"/>
                        <w:bottom w:val="none" w:sz="0" w:space="0" w:color="auto"/>
                        <w:right w:val="none" w:sz="0" w:space="0" w:color="auto"/>
                      </w:divBdr>
                    </w:div>
                    <w:div w:id="1709597889">
                      <w:marLeft w:val="0"/>
                      <w:marRight w:val="0"/>
                      <w:marTop w:val="0"/>
                      <w:marBottom w:val="0"/>
                      <w:divBdr>
                        <w:top w:val="none" w:sz="0" w:space="0" w:color="auto"/>
                        <w:left w:val="none" w:sz="0" w:space="0" w:color="auto"/>
                        <w:bottom w:val="none" w:sz="0" w:space="0" w:color="auto"/>
                        <w:right w:val="none" w:sz="0" w:space="0" w:color="auto"/>
                      </w:divBdr>
                    </w:div>
                  </w:divsChild>
                </w:div>
                <w:div w:id="1287271330">
                  <w:marLeft w:val="0"/>
                  <w:marRight w:val="0"/>
                  <w:marTop w:val="0"/>
                  <w:marBottom w:val="0"/>
                  <w:divBdr>
                    <w:top w:val="none" w:sz="0" w:space="0" w:color="auto"/>
                    <w:left w:val="none" w:sz="0" w:space="0" w:color="auto"/>
                    <w:bottom w:val="none" w:sz="0" w:space="0" w:color="auto"/>
                    <w:right w:val="none" w:sz="0" w:space="0" w:color="auto"/>
                  </w:divBdr>
                  <w:divsChild>
                    <w:div w:id="937327400">
                      <w:marLeft w:val="0"/>
                      <w:marRight w:val="0"/>
                      <w:marTop w:val="0"/>
                      <w:marBottom w:val="0"/>
                      <w:divBdr>
                        <w:top w:val="none" w:sz="0" w:space="0" w:color="auto"/>
                        <w:left w:val="none" w:sz="0" w:space="0" w:color="auto"/>
                        <w:bottom w:val="none" w:sz="0" w:space="0" w:color="auto"/>
                        <w:right w:val="none" w:sz="0" w:space="0" w:color="auto"/>
                      </w:divBdr>
                    </w:div>
                  </w:divsChild>
                </w:div>
                <w:div w:id="1297105374">
                  <w:marLeft w:val="0"/>
                  <w:marRight w:val="0"/>
                  <w:marTop w:val="0"/>
                  <w:marBottom w:val="0"/>
                  <w:divBdr>
                    <w:top w:val="none" w:sz="0" w:space="0" w:color="auto"/>
                    <w:left w:val="none" w:sz="0" w:space="0" w:color="auto"/>
                    <w:bottom w:val="none" w:sz="0" w:space="0" w:color="auto"/>
                    <w:right w:val="none" w:sz="0" w:space="0" w:color="auto"/>
                  </w:divBdr>
                  <w:divsChild>
                    <w:div w:id="968709415">
                      <w:marLeft w:val="0"/>
                      <w:marRight w:val="0"/>
                      <w:marTop w:val="0"/>
                      <w:marBottom w:val="0"/>
                      <w:divBdr>
                        <w:top w:val="none" w:sz="0" w:space="0" w:color="auto"/>
                        <w:left w:val="none" w:sz="0" w:space="0" w:color="auto"/>
                        <w:bottom w:val="none" w:sz="0" w:space="0" w:color="auto"/>
                        <w:right w:val="none" w:sz="0" w:space="0" w:color="auto"/>
                      </w:divBdr>
                    </w:div>
                  </w:divsChild>
                </w:div>
                <w:div w:id="1301377483">
                  <w:marLeft w:val="0"/>
                  <w:marRight w:val="0"/>
                  <w:marTop w:val="0"/>
                  <w:marBottom w:val="0"/>
                  <w:divBdr>
                    <w:top w:val="none" w:sz="0" w:space="0" w:color="auto"/>
                    <w:left w:val="none" w:sz="0" w:space="0" w:color="auto"/>
                    <w:bottom w:val="none" w:sz="0" w:space="0" w:color="auto"/>
                    <w:right w:val="none" w:sz="0" w:space="0" w:color="auto"/>
                  </w:divBdr>
                  <w:divsChild>
                    <w:div w:id="768239785">
                      <w:marLeft w:val="0"/>
                      <w:marRight w:val="0"/>
                      <w:marTop w:val="0"/>
                      <w:marBottom w:val="0"/>
                      <w:divBdr>
                        <w:top w:val="none" w:sz="0" w:space="0" w:color="auto"/>
                        <w:left w:val="none" w:sz="0" w:space="0" w:color="auto"/>
                        <w:bottom w:val="none" w:sz="0" w:space="0" w:color="auto"/>
                        <w:right w:val="none" w:sz="0" w:space="0" w:color="auto"/>
                      </w:divBdr>
                    </w:div>
                  </w:divsChild>
                </w:div>
                <w:div w:id="1327442123">
                  <w:marLeft w:val="0"/>
                  <w:marRight w:val="0"/>
                  <w:marTop w:val="0"/>
                  <w:marBottom w:val="0"/>
                  <w:divBdr>
                    <w:top w:val="none" w:sz="0" w:space="0" w:color="auto"/>
                    <w:left w:val="none" w:sz="0" w:space="0" w:color="auto"/>
                    <w:bottom w:val="none" w:sz="0" w:space="0" w:color="auto"/>
                    <w:right w:val="none" w:sz="0" w:space="0" w:color="auto"/>
                  </w:divBdr>
                  <w:divsChild>
                    <w:div w:id="536937237">
                      <w:marLeft w:val="0"/>
                      <w:marRight w:val="0"/>
                      <w:marTop w:val="0"/>
                      <w:marBottom w:val="0"/>
                      <w:divBdr>
                        <w:top w:val="none" w:sz="0" w:space="0" w:color="auto"/>
                        <w:left w:val="none" w:sz="0" w:space="0" w:color="auto"/>
                        <w:bottom w:val="none" w:sz="0" w:space="0" w:color="auto"/>
                        <w:right w:val="none" w:sz="0" w:space="0" w:color="auto"/>
                      </w:divBdr>
                    </w:div>
                  </w:divsChild>
                </w:div>
                <w:div w:id="1347828310">
                  <w:marLeft w:val="0"/>
                  <w:marRight w:val="0"/>
                  <w:marTop w:val="0"/>
                  <w:marBottom w:val="0"/>
                  <w:divBdr>
                    <w:top w:val="none" w:sz="0" w:space="0" w:color="auto"/>
                    <w:left w:val="none" w:sz="0" w:space="0" w:color="auto"/>
                    <w:bottom w:val="none" w:sz="0" w:space="0" w:color="auto"/>
                    <w:right w:val="none" w:sz="0" w:space="0" w:color="auto"/>
                  </w:divBdr>
                  <w:divsChild>
                    <w:div w:id="541600449">
                      <w:marLeft w:val="0"/>
                      <w:marRight w:val="0"/>
                      <w:marTop w:val="0"/>
                      <w:marBottom w:val="0"/>
                      <w:divBdr>
                        <w:top w:val="none" w:sz="0" w:space="0" w:color="auto"/>
                        <w:left w:val="none" w:sz="0" w:space="0" w:color="auto"/>
                        <w:bottom w:val="none" w:sz="0" w:space="0" w:color="auto"/>
                        <w:right w:val="none" w:sz="0" w:space="0" w:color="auto"/>
                      </w:divBdr>
                    </w:div>
                  </w:divsChild>
                </w:div>
                <w:div w:id="1420328250">
                  <w:marLeft w:val="0"/>
                  <w:marRight w:val="0"/>
                  <w:marTop w:val="0"/>
                  <w:marBottom w:val="0"/>
                  <w:divBdr>
                    <w:top w:val="none" w:sz="0" w:space="0" w:color="auto"/>
                    <w:left w:val="none" w:sz="0" w:space="0" w:color="auto"/>
                    <w:bottom w:val="none" w:sz="0" w:space="0" w:color="auto"/>
                    <w:right w:val="none" w:sz="0" w:space="0" w:color="auto"/>
                  </w:divBdr>
                  <w:divsChild>
                    <w:div w:id="1188251605">
                      <w:marLeft w:val="0"/>
                      <w:marRight w:val="0"/>
                      <w:marTop w:val="0"/>
                      <w:marBottom w:val="0"/>
                      <w:divBdr>
                        <w:top w:val="none" w:sz="0" w:space="0" w:color="auto"/>
                        <w:left w:val="none" w:sz="0" w:space="0" w:color="auto"/>
                        <w:bottom w:val="none" w:sz="0" w:space="0" w:color="auto"/>
                        <w:right w:val="none" w:sz="0" w:space="0" w:color="auto"/>
                      </w:divBdr>
                    </w:div>
                  </w:divsChild>
                </w:div>
                <w:div w:id="1545673698">
                  <w:marLeft w:val="0"/>
                  <w:marRight w:val="0"/>
                  <w:marTop w:val="0"/>
                  <w:marBottom w:val="0"/>
                  <w:divBdr>
                    <w:top w:val="none" w:sz="0" w:space="0" w:color="auto"/>
                    <w:left w:val="none" w:sz="0" w:space="0" w:color="auto"/>
                    <w:bottom w:val="none" w:sz="0" w:space="0" w:color="auto"/>
                    <w:right w:val="none" w:sz="0" w:space="0" w:color="auto"/>
                  </w:divBdr>
                  <w:divsChild>
                    <w:div w:id="1180663436">
                      <w:marLeft w:val="0"/>
                      <w:marRight w:val="0"/>
                      <w:marTop w:val="0"/>
                      <w:marBottom w:val="0"/>
                      <w:divBdr>
                        <w:top w:val="none" w:sz="0" w:space="0" w:color="auto"/>
                        <w:left w:val="none" w:sz="0" w:space="0" w:color="auto"/>
                        <w:bottom w:val="none" w:sz="0" w:space="0" w:color="auto"/>
                        <w:right w:val="none" w:sz="0" w:space="0" w:color="auto"/>
                      </w:divBdr>
                    </w:div>
                  </w:divsChild>
                </w:div>
                <w:div w:id="1569806471">
                  <w:marLeft w:val="0"/>
                  <w:marRight w:val="0"/>
                  <w:marTop w:val="0"/>
                  <w:marBottom w:val="0"/>
                  <w:divBdr>
                    <w:top w:val="none" w:sz="0" w:space="0" w:color="auto"/>
                    <w:left w:val="none" w:sz="0" w:space="0" w:color="auto"/>
                    <w:bottom w:val="none" w:sz="0" w:space="0" w:color="auto"/>
                    <w:right w:val="none" w:sz="0" w:space="0" w:color="auto"/>
                  </w:divBdr>
                  <w:divsChild>
                    <w:div w:id="154343710">
                      <w:marLeft w:val="0"/>
                      <w:marRight w:val="0"/>
                      <w:marTop w:val="0"/>
                      <w:marBottom w:val="0"/>
                      <w:divBdr>
                        <w:top w:val="none" w:sz="0" w:space="0" w:color="auto"/>
                        <w:left w:val="none" w:sz="0" w:space="0" w:color="auto"/>
                        <w:bottom w:val="none" w:sz="0" w:space="0" w:color="auto"/>
                        <w:right w:val="none" w:sz="0" w:space="0" w:color="auto"/>
                      </w:divBdr>
                    </w:div>
                    <w:div w:id="566232568">
                      <w:marLeft w:val="0"/>
                      <w:marRight w:val="0"/>
                      <w:marTop w:val="0"/>
                      <w:marBottom w:val="0"/>
                      <w:divBdr>
                        <w:top w:val="none" w:sz="0" w:space="0" w:color="auto"/>
                        <w:left w:val="none" w:sz="0" w:space="0" w:color="auto"/>
                        <w:bottom w:val="none" w:sz="0" w:space="0" w:color="auto"/>
                        <w:right w:val="none" w:sz="0" w:space="0" w:color="auto"/>
                      </w:divBdr>
                    </w:div>
                    <w:div w:id="789856644">
                      <w:marLeft w:val="0"/>
                      <w:marRight w:val="0"/>
                      <w:marTop w:val="0"/>
                      <w:marBottom w:val="0"/>
                      <w:divBdr>
                        <w:top w:val="none" w:sz="0" w:space="0" w:color="auto"/>
                        <w:left w:val="none" w:sz="0" w:space="0" w:color="auto"/>
                        <w:bottom w:val="none" w:sz="0" w:space="0" w:color="auto"/>
                        <w:right w:val="none" w:sz="0" w:space="0" w:color="auto"/>
                      </w:divBdr>
                    </w:div>
                    <w:div w:id="790324886">
                      <w:marLeft w:val="0"/>
                      <w:marRight w:val="0"/>
                      <w:marTop w:val="0"/>
                      <w:marBottom w:val="0"/>
                      <w:divBdr>
                        <w:top w:val="none" w:sz="0" w:space="0" w:color="auto"/>
                        <w:left w:val="none" w:sz="0" w:space="0" w:color="auto"/>
                        <w:bottom w:val="none" w:sz="0" w:space="0" w:color="auto"/>
                        <w:right w:val="none" w:sz="0" w:space="0" w:color="auto"/>
                      </w:divBdr>
                    </w:div>
                    <w:div w:id="795563502">
                      <w:marLeft w:val="0"/>
                      <w:marRight w:val="0"/>
                      <w:marTop w:val="0"/>
                      <w:marBottom w:val="0"/>
                      <w:divBdr>
                        <w:top w:val="none" w:sz="0" w:space="0" w:color="auto"/>
                        <w:left w:val="none" w:sz="0" w:space="0" w:color="auto"/>
                        <w:bottom w:val="none" w:sz="0" w:space="0" w:color="auto"/>
                        <w:right w:val="none" w:sz="0" w:space="0" w:color="auto"/>
                      </w:divBdr>
                    </w:div>
                    <w:div w:id="1456094339">
                      <w:marLeft w:val="0"/>
                      <w:marRight w:val="0"/>
                      <w:marTop w:val="0"/>
                      <w:marBottom w:val="0"/>
                      <w:divBdr>
                        <w:top w:val="none" w:sz="0" w:space="0" w:color="auto"/>
                        <w:left w:val="none" w:sz="0" w:space="0" w:color="auto"/>
                        <w:bottom w:val="none" w:sz="0" w:space="0" w:color="auto"/>
                        <w:right w:val="none" w:sz="0" w:space="0" w:color="auto"/>
                      </w:divBdr>
                    </w:div>
                    <w:div w:id="2142384571">
                      <w:marLeft w:val="0"/>
                      <w:marRight w:val="0"/>
                      <w:marTop w:val="0"/>
                      <w:marBottom w:val="0"/>
                      <w:divBdr>
                        <w:top w:val="none" w:sz="0" w:space="0" w:color="auto"/>
                        <w:left w:val="none" w:sz="0" w:space="0" w:color="auto"/>
                        <w:bottom w:val="none" w:sz="0" w:space="0" w:color="auto"/>
                        <w:right w:val="none" w:sz="0" w:space="0" w:color="auto"/>
                      </w:divBdr>
                    </w:div>
                  </w:divsChild>
                </w:div>
                <w:div w:id="1615483759">
                  <w:marLeft w:val="0"/>
                  <w:marRight w:val="0"/>
                  <w:marTop w:val="0"/>
                  <w:marBottom w:val="0"/>
                  <w:divBdr>
                    <w:top w:val="none" w:sz="0" w:space="0" w:color="auto"/>
                    <w:left w:val="none" w:sz="0" w:space="0" w:color="auto"/>
                    <w:bottom w:val="none" w:sz="0" w:space="0" w:color="auto"/>
                    <w:right w:val="none" w:sz="0" w:space="0" w:color="auto"/>
                  </w:divBdr>
                  <w:divsChild>
                    <w:div w:id="529227228">
                      <w:marLeft w:val="0"/>
                      <w:marRight w:val="0"/>
                      <w:marTop w:val="0"/>
                      <w:marBottom w:val="0"/>
                      <w:divBdr>
                        <w:top w:val="none" w:sz="0" w:space="0" w:color="auto"/>
                        <w:left w:val="none" w:sz="0" w:space="0" w:color="auto"/>
                        <w:bottom w:val="none" w:sz="0" w:space="0" w:color="auto"/>
                        <w:right w:val="none" w:sz="0" w:space="0" w:color="auto"/>
                      </w:divBdr>
                    </w:div>
                  </w:divsChild>
                </w:div>
                <w:div w:id="1625692492">
                  <w:marLeft w:val="0"/>
                  <w:marRight w:val="0"/>
                  <w:marTop w:val="0"/>
                  <w:marBottom w:val="0"/>
                  <w:divBdr>
                    <w:top w:val="none" w:sz="0" w:space="0" w:color="auto"/>
                    <w:left w:val="none" w:sz="0" w:space="0" w:color="auto"/>
                    <w:bottom w:val="none" w:sz="0" w:space="0" w:color="auto"/>
                    <w:right w:val="none" w:sz="0" w:space="0" w:color="auto"/>
                  </w:divBdr>
                  <w:divsChild>
                    <w:div w:id="1210647204">
                      <w:marLeft w:val="0"/>
                      <w:marRight w:val="0"/>
                      <w:marTop w:val="0"/>
                      <w:marBottom w:val="0"/>
                      <w:divBdr>
                        <w:top w:val="none" w:sz="0" w:space="0" w:color="auto"/>
                        <w:left w:val="none" w:sz="0" w:space="0" w:color="auto"/>
                        <w:bottom w:val="none" w:sz="0" w:space="0" w:color="auto"/>
                        <w:right w:val="none" w:sz="0" w:space="0" w:color="auto"/>
                      </w:divBdr>
                    </w:div>
                  </w:divsChild>
                </w:div>
                <w:div w:id="1639528430">
                  <w:marLeft w:val="0"/>
                  <w:marRight w:val="0"/>
                  <w:marTop w:val="0"/>
                  <w:marBottom w:val="0"/>
                  <w:divBdr>
                    <w:top w:val="none" w:sz="0" w:space="0" w:color="auto"/>
                    <w:left w:val="none" w:sz="0" w:space="0" w:color="auto"/>
                    <w:bottom w:val="none" w:sz="0" w:space="0" w:color="auto"/>
                    <w:right w:val="none" w:sz="0" w:space="0" w:color="auto"/>
                  </w:divBdr>
                  <w:divsChild>
                    <w:div w:id="1817062966">
                      <w:marLeft w:val="0"/>
                      <w:marRight w:val="0"/>
                      <w:marTop w:val="0"/>
                      <w:marBottom w:val="0"/>
                      <w:divBdr>
                        <w:top w:val="none" w:sz="0" w:space="0" w:color="auto"/>
                        <w:left w:val="none" w:sz="0" w:space="0" w:color="auto"/>
                        <w:bottom w:val="none" w:sz="0" w:space="0" w:color="auto"/>
                        <w:right w:val="none" w:sz="0" w:space="0" w:color="auto"/>
                      </w:divBdr>
                    </w:div>
                  </w:divsChild>
                </w:div>
                <w:div w:id="1649745056">
                  <w:marLeft w:val="0"/>
                  <w:marRight w:val="0"/>
                  <w:marTop w:val="0"/>
                  <w:marBottom w:val="0"/>
                  <w:divBdr>
                    <w:top w:val="none" w:sz="0" w:space="0" w:color="auto"/>
                    <w:left w:val="none" w:sz="0" w:space="0" w:color="auto"/>
                    <w:bottom w:val="none" w:sz="0" w:space="0" w:color="auto"/>
                    <w:right w:val="none" w:sz="0" w:space="0" w:color="auto"/>
                  </w:divBdr>
                  <w:divsChild>
                    <w:div w:id="125899733">
                      <w:marLeft w:val="0"/>
                      <w:marRight w:val="0"/>
                      <w:marTop w:val="0"/>
                      <w:marBottom w:val="0"/>
                      <w:divBdr>
                        <w:top w:val="none" w:sz="0" w:space="0" w:color="auto"/>
                        <w:left w:val="none" w:sz="0" w:space="0" w:color="auto"/>
                        <w:bottom w:val="none" w:sz="0" w:space="0" w:color="auto"/>
                        <w:right w:val="none" w:sz="0" w:space="0" w:color="auto"/>
                      </w:divBdr>
                    </w:div>
                    <w:div w:id="518665536">
                      <w:marLeft w:val="0"/>
                      <w:marRight w:val="0"/>
                      <w:marTop w:val="0"/>
                      <w:marBottom w:val="0"/>
                      <w:divBdr>
                        <w:top w:val="none" w:sz="0" w:space="0" w:color="auto"/>
                        <w:left w:val="none" w:sz="0" w:space="0" w:color="auto"/>
                        <w:bottom w:val="none" w:sz="0" w:space="0" w:color="auto"/>
                        <w:right w:val="none" w:sz="0" w:space="0" w:color="auto"/>
                      </w:divBdr>
                    </w:div>
                    <w:div w:id="1872061751">
                      <w:marLeft w:val="0"/>
                      <w:marRight w:val="0"/>
                      <w:marTop w:val="0"/>
                      <w:marBottom w:val="0"/>
                      <w:divBdr>
                        <w:top w:val="none" w:sz="0" w:space="0" w:color="auto"/>
                        <w:left w:val="none" w:sz="0" w:space="0" w:color="auto"/>
                        <w:bottom w:val="none" w:sz="0" w:space="0" w:color="auto"/>
                        <w:right w:val="none" w:sz="0" w:space="0" w:color="auto"/>
                      </w:divBdr>
                    </w:div>
                  </w:divsChild>
                </w:div>
                <w:div w:id="1662197658">
                  <w:marLeft w:val="0"/>
                  <w:marRight w:val="0"/>
                  <w:marTop w:val="0"/>
                  <w:marBottom w:val="0"/>
                  <w:divBdr>
                    <w:top w:val="none" w:sz="0" w:space="0" w:color="auto"/>
                    <w:left w:val="none" w:sz="0" w:space="0" w:color="auto"/>
                    <w:bottom w:val="none" w:sz="0" w:space="0" w:color="auto"/>
                    <w:right w:val="none" w:sz="0" w:space="0" w:color="auto"/>
                  </w:divBdr>
                  <w:divsChild>
                    <w:div w:id="237060323">
                      <w:marLeft w:val="0"/>
                      <w:marRight w:val="0"/>
                      <w:marTop w:val="0"/>
                      <w:marBottom w:val="0"/>
                      <w:divBdr>
                        <w:top w:val="none" w:sz="0" w:space="0" w:color="auto"/>
                        <w:left w:val="none" w:sz="0" w:space="0" w:color="auto"/>
                        <w:bottom w:val="none" w:sz="0" w:space="0" w:color="auto"/>
                        <w:right w:val="none" w:sz="0" w:space="0" w:color="auto"/>
                      </w:divBdr>
                    </w:div>
                    <w:div w:id="978654303">
                      <w:marLeft w:val="0"/>
                      <w:marRight w:val="0"/>
                      <w:marTop w:val="0"/>
                      <w:marBottom w:val="0"/>
                      <w:divBdr>
                        <w:top w:val="none" w:sz="0" w:space="0" w:color="auto"/>
                        <w:left w:val="none" w:sz="0" w:space="0" w:color="auto"/>
                        <w:bottom w:val="none" w:sz="0" w:space="0" w:color="auto"/>
                        <w:right w:val="none" w:sz="0" w:space="0" w:color="auto"/>
                      </w:divBdr>
                    </w:div>
                  </w:divsChild>
                </w:div>
                <w:div w:id="1699504310">
                  <w:marLeft w:val="0"/>
                  <w:marRight w:val="0"/>
                  <w:marTop w:val="0"/>
                  <w:marBottom w:val="0"/>
                  <w:divBdr>
                    <w:top w:val="none" w:sz="0" w:space="0" w:color="auto"/>
                    <w:left w:val="none" w:sz="0" w:space="0" w:color="auto"/>
                    <w:bottom w:val="none" w:sz="0" w:space="0" w:color="auto"/>
                    <w:right w:val="none" w:sz="0" w:space="0" w:color="auto"/>
                  </w:divBdr>
                  <w:divsChild>
                    <w:div w:id="1992832236">
                      <w:marLeft w:val="0"/>
                      <w:marRight w:val="0"/>
                      <w:marTop w:val="0"/>
                      <w:marBottom w:val="0"/>
                      <w:divBdr>
                        <w:top w:val="none" w:sz="0" w:space="0" w:color="auto"/>
                        <w:left w:val="none" w:sz="0" w:space="0" w:color="auto"/>
                        <w:bottom w:val="none" w:sz="0" w:space="0" w:color="auto"/>
                        <w:right w:val="none" w:sz="0" w:space="0" w:color="auto"/>
                      </w:divBdr>
                    </w:div>
                  </w:divsChild>
                </w:div>
                <w:div w:id="1731418401">
                  <w:marLeft w:val="0"/>
                  <w:marRight w:val="0"/>
                  <w:marTop w:val="0"/>
                  <w:marBottom w:val="0"/>
                  <w:divBdr>
                    <w:top w:val="none" w:sz="0" w:space="0" w:color="auto"/>
                    <w:left w:val="none" w:sz="0" w:space="0" w:color="auto"/>
                    <w:bottom w:val="none" w:sz="0" w:space="0" w:color="auto"/>
                    <w:right w:val="none" w:sz="0" w:space="0" w:color="auto"/>
                  </w:divBdr>
                  <w:divsChild>
                    <w:div w:id="439183019">
                      <w:marLeft w:val="0"/>
                      <w:marRight w:val="0"/>
                      <w:marTop w:val="0"/>
                      <w:marBottom w:val="0"/>
                      <w:divBdr>
                        <w:top w:val="none" w:sz="0" w:space="0" w:color="auto"/>
                        <w:left w:val="none" w:sz="0" w:space="0" w:color="auto"/>
                        <w:bottom w:val="none" w:sz="0" w:space="0" w:color="auto"/>
                        <w:right w:val="none" w:sz="0" w:space="0" w:color="auto"/>
                      </w:divBdr>
                    </w:div>
                  </w:divsChild>
                </w:div>
                <w:div w:id="1797409732">
                  <w:marLeft w:val="0"/>
                  <w:marRight w:val="0"/>
                  <w:marTop w:val="0"/>
                  <w:marBottom w:val="0"/>
                  <w:divBdr>
                    <w:top w:val="none" w:sz="0" w:space="0" w:color="auto"/>
                    <w:left w:val="none" w:sz="0" w:space="0" w:color="auto"/>
                    <w:bottom w:val="none" w:sz="0" w:space="0" w:color="auto"/>
                    <w:right w:val="none" w:sz="0" w:space="0" w:color="auto"/>
                  </w:divBdr>
                  <w:divsChild>
                    <w:div w:id="1229849139">
                      <w:marLeft w:val="0"/>
                      <w:marRight w:val="0"/>
                      <w:marTop w:val="0"/>
                      <w:marBottom w:val="0"/>
                      <w:divBdr>
                        <w:top w:val="none" w:sz="0" w:space="0" w:color="auto"/>
                        <w:left w:val="none" w:sz="0" w:space="0" w:color="auto"/>
                        <w:bottom w:val="none" w:sz="0" w:space="0" w:color="auto"/>
                        <w:right w:val="none" w:sz="0" w:space="0" w:color="auto"/>
                      </w:divBdr>
                    </w:div>
                  </w:divsChild>
                </w:div>
                <w:div w:id="1830897482">
                  <w:marLeft w:val="0"/>
                  <w:marRight w:val="0"/>
                  <w:marTop w:val="0"/>
                  <w:marBottom w:val="0"/>
                  <w:divBdr>
                    <w:top w:val="none" w:sz="0" w:space="0" w:color="auto"/>
                    <w:left w:val="none" w:sz="0" w:space="0" w:color="auto"/>
                    <w:bottom w:val="none" w:sz="0" w:space="0" w:color="auto"/>
                    <w:right w:val="none" w:sz="0" w:space="0" w:color="auto"/>
                  </w:divBdr>
                  <w:divsChild>
                    <w:div w:id="92022105">
                      <w:marLeft w:val="0"/>
                      <w:marRight w:val="0"/>
                      <w:marTop w:val="0"/>
                      <w:marBottom w:val="0"/>
                      <w:divBdr>
                        <w:top w:val="none" w:sz="0" w:space="0" w:color="auto"/>
                        <w:left w:val="none" w:sz="0" w:space="0" w:color="auto"/>
                        <w:bottom w:val="none" w:sz="0" w:space="0" w:color="auto"/>
                        <w:right w:val="none" w:sz="0" w:space="0" w:color="auto"/>
                      </w:divBdr>
                    </w:div>
                    <w:div w:id="1791126999">
                      <w:marLeft w:val="0"/>
                      <w:marRight w:val="0"/>
                      <w:marTop w:val="0"/>
                      <w:marBottom w:val="0"/>
                      <w:divBdr>
                        <w:top w:val="none" w:sz="0" w:space="0" w:color="auto"/>
                        <w:left w:val="none" w:sz="0" w:space="0" w:color="auto"/>
                        <w:bottom w:val="none" w:sz="0" w:space="0" w:color="auto"/>
                        <w:right w:val="none" w:sz="0" w:space="0" w:color="auto"/>
                      </w:divBdr>
                    </w:div>
                  </w:divsChild>
                </w:div>
                <w:div w:id="1858032306">
                  <w:marLeft w:val="0"/>
                  <w:marRight w:val="0"/>
                  <w:marTop w:val="0"/>
                  <w:marBottom w:val="0"/>
                  <w:divBdr>
                    <w:top w:val="none" w:sz="0" w:space="0" w:color="auto"/>
                    <w:left w:val="none" w:sz="0" w:space="0" w:color="auto"/>
                    <w:bottom w:val="none" w:sz="0" w:space="0" w:color="auto"/>
                    <w:right w:val="none" w:sz="0" w:space="0" w:color="auto"/>
                  </w:divBdr>
                  <w:divsChild>
                    <w:div w:id="577403739">
                      <w:marLeft w:val="0"/>
                      <w:marRight w:val="0"/>
                      <w:marTop w:val="0"/>
                      <w:marBottom w:val="0"/>
                      <w:divBdr>
                        <w:top w:val="none" w:sz="0" w:space="0" w:color="auto"/>
                        <w:left w:val="none" w:sz="0" w:space="0" w:color="auto"/>
                        <w:bottom w:val="none" w:sz="0" w:space="0" w:color="auto"/>
                        <w:right w:val="none" w:sz="0" w:space="0" w:color="auto"/>
                      </w:divBdr>
                    </w:div>
                  </w:divsChild>
                </w:div>
                <w:div w:id="1863744424">
                  <w:marLeft w:val="0"/>
                  <w:marRight w:val="0"/>
                  <w:marTop w:val="0"/>
                  <w:marBottom w:val="0"/>
                  <w:divBdr>
                    <w:top w:val="none" w:sz="0" w:space="0" w:color="auto"/>
                    <w:left w:val="none" w:sz="0" w:space="0" w:color="auto"/>
                    <w:bottom w:val="none" w:sz="0" w:space="0" w:color="auto"/>
                    <w:right w:val="none" w:sz="0" w:space="0" w:color="auto"/>
                  </w:divBdr>
                  <w:divsChild>
                    <w:div w:id="2035421154">
                      <w:marLeft w:val="0"/>
                      <w:marRight w:val="0"/>
                      <w:marTop w:val="0"/>
                      <w:marBottom w:val="0"/>
                      <w:divBdr>
                        <w:top w:val="none" w:sz="0" w:space="0" w:color="auto"/>
                        <w:left w:val="none" w:sz="0" w:space="0" w:color="auto"/>
                        <w:bottom w:val="none" w:sz="0" w:space="0" w:color="auto"/>
                        <w:right w:val="none" w:sz="0" w:space="0" w:color="auto"/>
                      </w:divBdr>
                    </w:div>
                  </w:divsChild>
                </w:div>
                <w:div w:id="1870996194">
                  <w:marLeft w:val="0"/>
                  <w:marRight w:val="0"/>
                  <w:marTop w:val="0"/>
                  <w:marBottom w:val="0"/>
                  <w:divBdr>
                    <w:top w:val="none" w:sz="0" w:space="0" w:color="auto"/>
                    <w:left w:val="none" w:sz="0" w:space="0" w:color="auto"/>
                    <w:bottom w:val="none" w:sz="0" w:space="0" w:color="auto"/>
                    <w:right w:val="none" w:sz="0" w:space="0" w:color="auto"/>
                  </w:divBdr>
                  <w:divsChild>
                    <w:div w:id="163709551">
                      <w:marLeft w:val="0"/>
                      <w:marRight w:val="0"/>
                      <w:marTop w:val="0"/>
                      <w:marBottom w:val="0"/>
                      <w:divBdr>
                        <w:top w:val="none" w:sz="0" w:space="0" w:color="auto"/>
                        <w:left w:val="none" w:sz="0" w:space="0" w:color="auto"/>
                        <w:bottom w:val="none" w:sz="0" w:space="0" w:color="auto"/>
                        <w:right w:val="none" w:sz="0" w:space="0" w:color="auto"/>
                      </w:divBdr>
                    </w:div>
                  </w:divsChild>
                </w:div>
                <w:div w:id="1916163676">
                  <w:marLeft w:val="0"/>
                  <w:marRight w:val="0"/>
                  <w:marTop w:val="0"/>
                  <w:marBottom w:val="0"/>
                  <w:divBdr>
                    <w:top w:val="none" w:sz="0" w:space="0" w:color="auto"/>
                    <w:left w:val="none" w:sz="0" w:space="0" w:color="auto"/>
                    <w:bottom w:val="none" w:sz="0" w:space="0" w:color="auto"/>
                    <w:right w:val="none" w:sz="0" w:space="0" w:color="auto"/>
                  </w:divBdr>
                  <w:divsChild>
                    <w:div w:id="258762555">
                      <w:marLeft w:val="0"/>
                      <w:marRight w:val="0"/>
                      <w:marTop w:val="0"/>
                      <w:marBottom w:val="0"/>
                      <w:divBdr>
                        <w:top w:val="none" w:sz="0" w:space="0" w:color="auto"/>
                        <w:left w:val="none" w:sz="0" w:space="0" w:color="auto"/>
                        <w:bottom w:val="none" w:sz="0" w:space="0" w:color="auto"/>
                        <w:right w:val="none" w:sz="0" w:space="0" w:color="auto"/>
                      </w:divBdr>
                    </w:div>
                    <w:div w:id="728647190">
                      <w:marLeft w:val="0"/>
                      <w:marRight w:val="0"/>
                      <w:marTop w:val="0"/>
                      <w:marBottom w:val="0"/>
                      <w:divBdr>
                        <w:top w:val="none" w:sz="0" w:space="0" w:color="auto"/>
                        <w:left w:val="none" w:sz="0" w:space="0" w:color="auto"/>
                        <w:bottom w:val="none" w:sz="0" w:space="0" w:color="auto"/>
                        <w:right w:val="none" w:sz="0" w:space="0" w:color="auto"/>
                      </w:divBdr>
                    </w:div>
                    <w:div w:id="730422050">
                      <w:marLeft w:val="0"/>
                      <w:marRight w:val="0"/>
                      <w:marTop w:val="0"/>
                      <w:marBottom w:val="0"/>
                      <w:divBdr>
                        <w:top w:val="none" w:sz="0" w:space="0" w:color="auto"/>
                        <w:left w:val="none" w:sz="0" w:space="0" w:color="auto"/>
                        <w:bottom w:val="none" w:sz="0" w:space="0" w:color="auto"/>
                        <w:right w:val="none" w:sz="0" w:space="0" w:color="auto"/>
                      </w:divBdr>
                    </w:div>
                    <w:div w:id="1178886068">
                      <w:marLeft w:val="0"/>
                      <w:marRight w:val="0"/>
                      <w:marTop w:val="0"/>
                      <w:marBottom w:val="0"/>
                      <w:divBdr>
                        <w:top w:val="none" w:sz="0" w:space="0" w:color="auto"/>
                        <w:left w:val="none" w:sz="0" w:space="0" w:color="auto"/>
                        <w:bottom w:val="none" w:sz="0" w:space="0" w:color="auto"/>
                        <w:right w:val="none" w:sz="0" w:space="0" w:color="auto"/>
                      </w:divBdr>
                    </w:div>
                    <w:div w:id="1286233311">
                      <w:marLeft w:val="0"/>
                      <w:marRight w:val="0"/>
                      <w:marTop w:val="0"/>
                      <w:marBottom w:val="0"/>
                      <w:divBdr>
                        <w:top w:val="none" w:sz="0" w:space="0" w:color="auto"/>
                        <w:left w:val="none" w:sz="0" w:space="0" w:color="auto"/>
                        <w:bottom w:val="none" w:sz="0" w:space="0" w:color="auto"/>
                        <w:right w:val="none" w:sz="0" w:space="0" w:color="auto"/>
                      </w:divBdr>
                    </w:div>
                    <w:div w:id="1649819735">
                      <w:marLeft w:val="0"/>
                      <w:marRight w:val="0"/>
                      <w:marTop w:val="0"/>
                      <w:marBottom w:val="0"/>
                      <w:divBdr>
                        <w:top w:val="none" w:sz="0" w:space="0" w:color="auto"/>
                        <w:left w:val="none" w:sz="0" w:space="0" w:color="auto"/>
                        <w:bottom w:val="none" w:sz="0" w:space="0" w:color="auto"/>
                        <w:right w:val="none" w:sz="0" w:space="0" w:color="auto"/>
                      </w:divBdr>
                    </w:div>
                    <w:div w:id="1920090883">
                      <w:marLeft w:val="0"/>
                      <w:marRight w:val="0"/>
                      <w:marTop w:val="0"/>
                      <w:marBottom w:val="0"/>
                      <w:divBdr>
                        <w:top w:val="none" w:sz="0" w:space="0" w:color="auto"/>
                        <w:left w:val="none" w:sz="0" w:space="0" w:color="auto"/>
                        <w:bottom w:val="none" w:sz="0" w:space="0" w:color="auto"/>
                        <w:right w:val="none" w:sz="0" w:space="0" w:color="auto"/>
                      </w:divBdr>
                    </w:div>
                    <w:div w:id="1920628197">
                      <w:marLeft w:val="0"/>
                      <w:marRight w:val="0"/>
                      <w:marTop w:val="0"/>
                      <w:marBottom w:val="0"/>
                      <w:divBdr>
                        <w:top w:val="none" w:sz="0" w:space="0" w:color="auto"/>
                        <w:left w:val="none" w:sz="0" w:space="0" w:color="auto"/>
                        <w:bottom w:val="none" w:sz="0" w:space="0" w:color="auto"/>
                        <w:right w:val="none" w:sz="0" w:space="0" w:color="auto"/>
                      </w:divBdr>
                    </w:div>
                    <w:div w:id="1929385072">
                      <w:marLeft w:val="0"/>
                      <w:marRight w:val="0"/>
                      <w:marTop w:val="0"/>
                      <w:marBottom w:val="0"/>
                      <w:divBdr>
                        <w:top w:val="none" w:sz="0" w:space="0" w:color="auto"/>
                        <w:left w:val="none" w:sz="0" w:space="0" w:color="auto"/>
                        <w:bottom w:val="none" w:sz="0" w:space="0" w:color="auto"/>
                        <w:right w:val="none" w:sz="0" w:space="0" w:color="auto"/>
                      </w:divBdr>
                    </w:div>
                    <w:div w:id="1988241386">
                      <w:marLeft w:val="0"/>
                      <w:marRight w:val="0"/>
                      <w:marTop w:val="0"/>
                      <w:marBottom w:val="0"/>
                      <w:divBdr>
                        <w:top w:val="none" w:sz="0" w:space="0" w:color="auto"/>
                        <w:left w:val="none" w:sz="0" w:space="0" w:color="auto"/>
                        <w:bottom w:val="none" w:sz="0" w:space="0" w:color="auto"/>
                        <w:right w:val="none" w:sz="0" w:space="0" w:color="auto"/>
                      </w:divBdr>
                    </w:div>
                  </w:divsChild>
                </w:div>
                <w:div w:id="1965694949">
                  <w:marLeft w:val="0"/>
                  <w:marRight w:val="0"/>
                  <w:marTop w:val="0"/>
                  <w:marBottom w:val="0"/>
                  <w:divBdr>
                    <w:top w:val="none" w:sz="0" w:space="0" w:color="auto"/>
                    <w:left w:val="none" w:sz="0" w:space="0" w:color="auto"/>
                    <w:bottom w:val="none" w:sz="0" w:space="0" w:color="auto"/>
                    <w:right w:val="none" w:sz="0" w:space="0" w:color="auto"/>
                  </w:divBdr>
                  <w:divsChild>
                    <w:div w:id="911161538">
                      <w:marLeft w:val="0"/>
                      <w:marRight w:val="0"/>
                      <w:marTop w:val="0"/>
                      <w:marBottom w:val="0"/>
                      <w:divBdr>
                        <w:top w:val="none" w:sz="0" w:space="0" w:color="auto"/>
                        <w:left w:val="none" w:sz="0" w:space="0" w:color="auto"/>
                        <w:bottom w:val="none" w:sz="0" w:space="0" w:color="auto"/>
                        <w:right w:val="none" w:sz="0" w:space="0" w:color="auto"/>
                      </w:divBdr>
                    </w:div>
                  </w:divsChild>
                </w:div>
                <w:div w:id="2021199151">
                  <w:marLeft w:val="0"/>
                  <w:marRight w:val="0"/>
                  <w:marTop w:val="0"/>
                  <w:marBottom w:val="0"/>
                  <w:divBdr>
                    <w:top w:val="none" w:sz="0" w:space="0" w:color="auto"/>
                    <w:left w:val="none" w:sz="0" w:space="0" w:color="auto"/>
                    <w:bottom w:val="none" w:sz="0" w:space="0" w:color="auto"/>
                    <w:right w:val="none" w:sz="0" w:space="0" w:color="auto"/>
                  </w:divBdr>
                  <w:divsChild>
                    <w:div w:id="2076705188">
                      <w:marLeft w:val="0"/>
                      <w:marRight w:val="0"/>
                      <w:marTop w:val="0"/>
                      <w:marBottom w:val="0"/>
                      <w:divBdr>
                        <w:top w:val="none" w:sz="0" w:space="0" w:color="auto"/>
                        <w:left w:val="none" w:sz="0" w:space="0" w:color="auto"/>
                        <w:bottom w:val="none" w:sz="0" w:space="0" w:color="auto"/>
                        <w:right w:val="none" w:sz="0" w:space="0" w:color="auto"/>
                      </w:divBdr>
                    </w:div>
                  </w:divsChild>
                </w:div>
                <w:div w:id="2057391837">
                  <w:marLeft w:val="0"/>
                  <w:marRight w:val="0"/>
                  <w:marTop w:val="0"/>
                  <w:marBottom w:val="0"/>
                  <w:divBdr>
                    <w:top w:val="none" w:sz="0" w:space="0" w:color="auto"/>
                    <w:left w:val="none" w:sz="0" w:space="0" w:color="auto"/>
                    <w:bottom w:val="none" w:sz="0" w:space="0" w:color="auto"/>
                    <w:right w:val="none" w:sz="0" w:space="0" w:color="auto"/>
                  </w:divBdr>
                  <w:divsChild>
                    <w:div w:id="818884044">
                      <w:marLeft w:val="0"/>
                      <w:marRight w:val="0"/>
                      <w:marTop w:val="0"/>
                      <w:marBottom w:val="0"/>
                      <w:divBdr>
                        <w:top w:val="none" w:sz="0" w:space="0" w:color="auto"/>
                        <w:left w:val="none" w:sz="0" w:space="0" w:color="auto"/>
                        <w:bottom w:val="none" w:sz="0" w:space="0" w:color="auto"/>
                        <w:right w:val="none" w:sz="0" w:space="0" w:color="auto"/>
                      </w:divBdr>
                    </w:div>
                  </w:divsChild>
                </w:div>
                <w:div w:id="2065836089">
                  <w:marLeft w:val="0"/>
                  <w:marRight w:val="0"/>
                  <w:marTop w:val="0"/>
                  <w:marBottom w:val="0"/>
                  <w:divBdr>
                    <w:top w:val="none" w:sz="0" w:space="0" w:color="auto"/>
                    <w:left w:val="none" w:sz="0" w:space="0" w:color="auto"/>
                    <w:bottom w:val="none" w:sz="0" w:space="0" w:color="auto"/>
                    <w:right w:val="none" w:sz="0" w:space="0" w:color="auto"/>
                  </w:divBdr>
                  <w:divsChild>
                    <w:div w:id="454252810">
                      <w:marLeft w:val="0"/>
                      <w:marRight w:val="0"/>
                      <w:marTop w:val="0"/>
                      <w:marBottom w:val="0"/>
                      <w:divBdr>
                        <w:top w:val="none" w:sz="0" w:space="0" w:color="auto"/>
                        <w:left w:val="none" w:sz="0" w:space="0" w:color="auto"/>
                        <w:bottom w:val="none" w:sz="0" w:space="0" w:color="auto"/>
                        <w:right w:val="none" w:sz="0" w:space="0" w:color="auto"/>
                      </w:divBdr>
                    </w:div>
                  </w:divsChild>
                </w:div>
                <w:div w:id="2117825485">
                  <w:marLeft w:val="0"/>
                  <w:marRight w:val="0"/>
                  <w:marTop w:val="0"/>
                  <w:marBottom w:val="0"/>
                  <w:divBdr>
                    <w:top w:val="none" w:sz="0" w:space="0" w:color="auto"/>
                    <w:left w:val="none" w:sz="0" w:space="0" w:color="auto"/>
                    <w:bottom w:val="none" w:sz="0" w:space="0" w:color="auto"/>
                    <w:right w:val="none" w:sz="0" w:space="0" w:color="auto"/>
                  </w:divBdr>
                  <w:divsChild>
                    <w:div w:id="19281142">
                      <w:marLeft w:val="0"/>
                      <w:marRight w:val="0"/>
                      <w:marTop w:val="0"/>
                      <w:marBottom w:val="0"/>
                      <w:divBdr>
                        <w:top w:val="none" w:sz="0" w:space="0" w:color="auto"/>
                        <w:left w:val="none" w:sz="0" w:space="0" w:color="auto"/>
                        <w:bottom w:val="none" w:sz="0" w:space="0" w:color="auto"/>
                        <w:right w:val="none" w:sz="0" w:space="0" w:color="auto"/>
                      </w:divBdr>
                    </w:div>
                    <w:div w:id="127237672">
                      <w:marLeft w:val="0"/>
                      <w:marRight w:val="0"/>
                      <w:marTop w:val="0"/>
                      <w:marBottom w:val="0"/>
                      <w:divBdr>
                        <w:top w:val="none" w:sz="0" w:space="0" w:color="auto"/>
                        <w:left w:val="none" w:sz="0" w:space="0" w:color="auto"/>
                        <w:bottom w:val="none" w:sz="0" w:space="0" w:color="auto"/>
                        <w:right w:val="none" w:sz="0" w:space="0" w:color="auto"/>
                      </w:divBdr>
                    </w:div>
                    <w:div w:id="1235436801">
                      <w:marLeft w:val="0"/>
                      <w:marRight w:val="0"/>
                      <w:marTop w:val="0"/>
                      <w:marBottom w:val="0"/>
                      <w:divBdr>
                        <w:top w:val="none" w:sz="0" w:space="0" w:color="auto"/>
                        <w:left w:val="none" w:sz="0" w:space="0" w:color="auto"/>
                        <w:bottom w:val="none" w:sz="0" w:space="0" w:color="auto"/>
                        <w:right w:val="none" w:sz="0" w:space="0" w:color="auto"/>
                      </w:divBdr>
                    </w:div>
                    <w:div w:id="1308626535">
                      <w:marLeft w:val="0"/>
                      <w:marRight w:val="0"/>
                      <w:marTop w:val="0"/>
                      <w:marBottom w:val="0"/>
                      <w:divBdr>
                        <w:top w:val="none" w:sz="0" w:space="0" w:color="auto"/>
                        <w:left w:val="none" w:sz="0" w:space="0" w:color="auto"/>
                        <w:bottom w:val="none" w:sz="0" w:space="0" w:color="auto"/>
                        <w:right w:val="none" w:sz="0" w:space="0" w:color="auto"/>
                      </w:divBdr>
                    </w:div>
                    <w:div w:id="16147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1628">
          <w:marLeft w:val="0"/>
          <w:marRight w:val="0"/>
          <w:marTop w:val="0"/>
          <w:marBottom w:val="0"/>
          <w:divBdr>
            <w:top w:val="none" w:sz="0" w:space="0" w:color="auto"/>
            <w:left w:val="none" w:sz="0" w:space="0" w:color="auto"/>
            <w:bottom w:val="none" w:sz="0" w:space="0" w:color="auto"/>
            <w:right w:val="none" w:sz="0" w:space="0" w:color="auto"/>
          </w:divBdr>
        </w:div>
        <w:div w:id="1974286845">
          <w:marLeft w:val="0"/>
          <w:marRight w:val="0"/>
          <w:marTop w:val="0"/>
          <w:marBottom w:val="0"/>
          <w:divBdr>
            <w:top w:val="none" w:sz="0" w:space="0" w:color="auto"/>
            <w:left w:val="none" w:sz="0" w:space="0" w:color="auto"/>
            <w:bottom w:val="none" w:sz="0" w:space="0" w:color="auto"/>
            <w:right w:val="none" w:sz="0" w:space="0" w:color="auto"/>
          </w:divBdr>
        </w:div>
      </w:divsChild>
    </w:div>
    <w:div w:id="17082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FE06037DA7134683A14C06F3C0DBEA" ma:contentTypeVersion="14" ma:contentTypeDescription="Een nieuw document maken." ma:contentTypeScope="" ma:versionID="3fe4177046784480991514aa8bcab148">
  <xsd:schema xmlns:xsd="http://www.w3.org/2001/XMLSchema" xmlns:xs="http://www.w3.org/2001/XMLSchema" xmlns:p="http://schemas.microsoft.com/office/2006/metadata/properties" xmlns:ns1="http://schemas.microsoft.com/sharepoint/v3" xmlns:ns2="b9f72782-752e-4470-a73d-89daabb066a1" xmlns:ns3="53b2cee0-a889-47eb-9d9d-b366bf4180f9" targetNamespace="http://schemas.microsoft.com/office/2006/metadata/properties" ma:root="true" ma:fieldsID="eacf93bb3445f785d0489dc2dd02fea7" ns1:_="" ns2:_="" ns3:_="">
    <xsd:import namespace="http://schemas.microsoft.com/sharepoint/v3"/>
    <xsd:import namespace="b9f72782-752e-4470-a73d-89daabb066a1"/>
    <xsd:import namespace="53b2cee0-a889-47eb-9d9d-b366bf4180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72782-752e-4470-a73d-89daabb06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2cee0-a889-47eb-9d9d-b366bf4180f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ECC225-DB06-43D1-86CB-735FAF79EA54}">
  <ds:schemaRefs>
    <ds:schemaRef ds:uri="http://schemas.microsoft.com/sharepoint/v3/contenttype/forms"/>
  </ds:schemaRefs>
</ds:datastoreItem>
</file>

<file path=customXml/itemProps3.xml><?xml version="1.0" encoding="utf-8"?>
<ds:datastoreItem xmlns:ds="http://schemas.openxmlformats.org/officeDocument/2006/customXml" ds:itemID="{35355F07-0597-4297-92B1-1C1C31842C99}">
  <ds:schemaRefs>
    <ds:schemaRef ds:uri="http://schemas.openxmlformats.org/officeDocument/2006/bibliography"/>
  </ds:schemaRefs>
</ds:datastoreItem>
</file>

<file path=customXml/itemProps4.xml><?xml version="1.0" encoding="utf-8"?>
<ds:datastoreItem xmlns:ds="http://schemas.openxmlformats.org/officeDocument/2006/customXml" ds:itemID="{F2A94D2A-5C18-4724-981E-FAF6A2720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f72782-752e-4470-a73d-89daabb066a1"/>
    <ds:schemaRef ds:uri="53b2cee0-a889-47eb-9d9d-b366bf418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5DAEBF-DD66-43A9-8882-3C4BBE5C89BF}">
  <ds:schemaRefs>
    <ds:schemaRef ds:uri="http://schemas.microsoft.com/sharepoint/v3"/>
    <ds:schemaRef ds:uri="http://purl.org/dc/terms/"/>
    <ds:schemaRef ds:uri="http://schemas.openxmlformats.org/package/2006/metadata/core-properties"/>
    <ds:schemaRef ds:uri="53b2cee0-a889-47eb-9d9d-b366bf4180f9"/>
    <ds:schemaRef ds:uri="http://schemas.microsoft.com/office/2006/documentManagement/types"/>
    <ds:schemaRef ds:uri="b9f72782-752e-4470-a73d-89daabb066a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3689</Words>
  <Characters>20290</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OBS Op’e Trije, Ferwert.</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Jikke van Essen</dc:creator>
  <cp:lastModifiedBy>Sytske Nicolay</cp:lastModifiedBy>
  <cp:revision>23</cp:revision>
  <cp:lastPrinted>2015-11-12T13:04:00Z</cp:lastPrinted>
  <dcterms:created xsi:type="dcterms:W3CDTF">2020-08-20T10:49:00Z</dcterms:created>
  <dcterms:modified xsi:type="dcterms:W3CDTF">2021-09-08T09:35:00Z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0x01010043FE06037DA7134683A14C06F3C0DBEA</vt:lpwstr>
  </property>
  <property fmtid="{D5CDD505-2E9C-101B-9397-08002B2CF9AE}" pid="3" name="IsMyDocuments">
    <vt:bool>true</vt:bool>
  </property>
  <property fmtid="{D5CDD505-2E9C-101B-9397-08002B2CF9AE}" pid="4" name="Order">
    <vt:r8>92800</vt:r8>
  </property>
</Properties>
</file>